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62" w:rsidRPr="00E24687" w:rsidRDefault="008F61E1" w:rsidP="00E24687">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E24687" w:rsidRPr="00E24687">
        <w:rPr>
          <w:rFonts w:ascii="Times New Roman" w:hAnsi="Times New Roman" w:cs="Times New Roman"/>
          <w:b/>
          <w:sz w:val="28"/>
          <w:szCs w:val="28"/>
        </w:rPr>
        <w:t>ORGANIZATION AND MISSIONS OF AIR DEFENCE</w:t>
      </w:r>
    </w:p>
    <w:p w:rsidR="00B32162" w:rsidRDefault="00B32162" w:rsidP="00B32162">
      <w:pPr>
        <w:rPr>
          <w:rFonts w:ascii="Times New Roman" w:hAnsi="Times New Roman" w:cs="Times New Roman"/>
          <w:sz w:val="28"/>
          <w:szCs w:val="28"/>
        </w:rPr>
      </w:pPr>
    </w:p>
    <w:p w:rsidR="0009080B" w:rsidRPr="00874F36" w:rsidRDefault="0009080B" w:rsidP="0009080B">
      <w:pPr>
        <w:rPr>
          <w:rFonts w:ascii="Times New Roman" w:hAnsi="Times New Roman" w:cs="Times New Roman"/>
          <w:b/>
          <w:i/>
          <w:sz w:val="28"/>
          <w:szCs w:val="28"/>
        </w:rPr>
      </w:pPr>
      <w:r>
        <w:rPr>
          <w:rFonts w:ascii="Times New Roman" w:hAnsi="Times New Roman" w:cs="Times New Roman"/>
          <w:b/>
          <w:i/>
          <w:sz w:val="28"/>
          <w:szCs w:val="28"/>
        </w:rPr>
        <w:t>Learning o</w:t>
      </w:r>
      <w:r w:rsidRPr="00874F36">
        <w:rPr>
          <w:rFonts w:ascii="Times New Roman" w:hAnsi="Times New Roman" w:cs="Times New Roman"/>
          <w:b/>
          <w:i/>
          <w:sz w:val="28"/>
          <w:szCs w:val="28"/>
        </w:rPr>
        <w:t>bjectives:</w:t>
      </w:r>
    </w:p>
    <w:p w:rsidR="0009080B" w:rsidRPr="0009080B" w:rsidRDefault="0009080B" w:rsidP="0009080B">
      <w:pPr>
        <w:jc w:val="both"/>
        <w:rPr>
          <w:rFonts w:ascii="Times New Roman" w:hAnsi="Times New Roman" w:cs="Times New Roman"/>
          <w:i/>
          <w:sz w:val="28"/>
          <w:szCs w:val="28"/>
        </w:rPr>
      </w:pPr>
      <w:r w:rsidRPr="0009080B">
        <w:rPr>
          <w:rFonts w:ascii="Times New Roman" w:hAnsi="Times New Roman" w:cs="Times New Roman"/>
          <w:i/>
          <w:sz w:val="28"/>
          <w:szCs w:val="28"/>
        </w:rPr>
        <w:t>- analysis of the operational drivers and the technological factors;</w:t>
      </w:r>
    </w:p>
    <w:p w:rsidR="0009080B" w:rsidRPr="0009080B" w:rsidRDefault="0009080B" w:rsidP="0009080B">
      <w:pPr>
        <w:rPr>
          <w:rFonts w:ascii="Times New Roman" w:hAnsi="Times New Roman" w:cs="Times New Roman"/>
          <w:i/>
          <w:sz w:val="28"/>
          <w:szCs w:val="28"/>
        </w:rPr>
      </w:pPr>
      <w:r w:rsidRPr="0009080B">
        <w:rPr>
          <w:rFonts w:ascii="Times New Roman" w:hAnsi="Times New Roman" w:cs="Times New Roman"/>
          <w:i/>
          <w:sz w:val="28"/>
          <w:szCs w:val="28"/>
        </w:rPr>
        <w:t>- identify</w:t>
      </w:r>
      <w:r w:rsidR="00623EE1">
        <w:rPr>
          <w:rFonts w:ascii="Times New Roman" w:hAnsi="Times New Roman" w:cs="Times New Roman"/>
          <w:i/>
          <w:sz w:val="28"/>
          <w:szCs w:val="28"/>
        </w:rPr>
        <w:t xml:space="preserve"> and describe combat functions for SHORAD organization</w:t>
      </w:r>
      <w:bookmarkStart w:id="0" w:name="_GoBack"/>
      <w:bookmarkEnd w:id="0"/>
      <w:r w:rsidRPr="0009080B">
        <w:rPr>
          <w:rFonts w:ascii="Times New Roman" w:hAnsi="Times New Roman" w:cs="Times New Roman"/>
          <w:i/>
          <w:sz w:val="28"/>
          <w:szCs w:val="28"/>
        </w:rPr>
        <w:t>;</w:t>
      </w:r>
    </w:p>
    <w:p w:rsidR="0009080B" w:rsidRPr="0009080B" w:rsidRDefault="0009080B" w:rsidP="0009080B">
      <w:pPr>
        <w:rPr>
          <w:rFonts w:ascii="Times New Roman" w:hAnsi="Times New Roman" w:cs="Times New Roman"/>
          <w:i/>
          <w:sz w:val="28"/>
          <w:szCs w:val="28"/>
        </w:rPr>
      </w:pPr>
      <w:r w:rsidRPr="0009080B">
        <w:rPr>
          <w:rFonts w:ascii="Times New Roman" w:hAnsi="Times New Roman" w:cs="Times New Roman"/>
          <w:i/>
          <w:sz w:val="28"/>
          <w:szCs w:val="28"/>
        </w:rPr>
        <w:t>- describe the main requirements for successful operations.</w:t>
      </w:r>
    </w:p>
    <w:p w:rsidR="0009080B" w:rsidRDefault="0009080B" w:rsidP="00B32162">
      <w:pPr>
        <w:rPr>
          <w:rFonts w:ascii="Times New Roman" w:hAnsi="Times New Roman" w:cs="Times New Roman"/>
          <w:sz w:val="28"/>
          <w:szCs w:val="28"/>
        </w:rPr>
      </w:pPr>
    </w:p>
    <w:p w:rsidR="00DF5699" w:rsidRDefault="00DF5699" w:rsidP="0009080B">
      <w:pPr>
        <w:jc w:val="center"/>
        <w:rPr>
          <w:rFonts w:ascii="Times New Roman" w:hAnsi="Times New Roman" w:cs="Times New Roman"/>
          <w:b/>
          <w:sz w:val="28"/>
          <w:szCs w:val="28"/>
        </w:rPr>
      </w:pPr>
      <w:r w:rsidRPr="0009080B">
        <w:rPr>
          <w:rFonts w:ascii="Times New Roman" w:hAnsi="Times New Roman" w:cs="Times New Roman"/>
          <w:b/>
          <w:sz w:val="28"/>
          <w:szCs w:val="28"/>
        </w:rPr>
        <w:t>1. Introduction</w:t>
      </w:r>
    </w:p>
    <w:p w:rsidR="0009080B" w:rsidRPr="0009080B" w:rsidRDefault="0009080B" w:rsidP="0009080B">
      <w:pPr>
        <w:jc w:val="center"/>
        <w:rPr>
          <w:rFonts w:ascii="Times New Roman" w:hAnsi="Times New Roman" w:cs="Times New Roman"/>
          <w:b/>
          <w:sz w:val="28"/>
          <w:szCs w:val="28"/>
        </w:rPr>
      </w:pPr>
    </w:p>
    <w:p w:rsidR="00DF5699" w:rsidRDefault="00DF5699" w:rsidP="00DF5699">
      <w:pPr>
        <w:ind w:firstLine="709"/>
        <w:jc w:val="both"/>
        <w:rPr>
          <w:rFonts w:ascii="Times New Roman" w:hAnsi="Times New Roman" w:cs="Times New Roman"/>
          <w:sz w:val="28"/>
          <w:szCs w:val="28"/>
        </w:rPr>
      </w:pPr>
      <w:r w:rsidRPr="00DF5699">
        <w:rPr>
          <w:rFonts w:ascii="Times New Roman" w:hAnsi="Times New Roman" w:cs="Times New Roman"/>
          <w:sz w:val="28"/>
          <w:szCs w:val="28"/>
        </w:rPr>
        <w:t>Short range ground-based air defence (GBAD) systems provide an essential defence capability for mobile</w:t>
      </w:r>
      <w:r>
        <w:rPr>
          <w:rFonts w:ascii="Times New Roman" w:hAnsi="Times New Roman" w:cs="Times New Roman"/>
          <w:sz w:val="28"/>
          <w:szCs w:val="28"/>
        </w:rPr>
        <w:t xml:space="preserve"> </w:t>
      </w:r>
      <w:r w:rsidRPr="00DF5699">
        <w:rPr>
          <w:rFonts w:ascii="Times New Roman" w:hAnsi="Times New Roman" w:cs="Times New Roman"/>
          <w:sz w:val="28"/>
          <w:szCs w:val="28"/>
        </w:rPr>
        <w:t>expeditionary forces and provide the persistence which other air defence elements lack. Today’s forces,</w:t>
      </w:r>
      <w:r>
        <w:rPr>
          <w:rFonts w:ascii="Times New Roman" w:hAnsi="Times New Roman" w:cs="Times New Roman"/>
          <w:sz w:val="28"/>
          <w:szCs w:val="28"/>
        </w:rPr>
        <w:t xml:space="preserve"> </w:t>
      </w:r>
      <w:r w:rsidRPr="00DF5699">
        <w:rPr>
          <w:rFonts w:ascii="Times New Roman" w:hAnsi="Times New Roman" w:cs="Times New Roman"/>
          <w:sz w:val="28"/>
          <w:szCs w:val="28"/>
        </w:rPr>
        <w:t>however, face not just uncertainty, but capability gaps against the increasingly diverse air threat.</w:t>
      </w:r>
    </w:p>
    <w:p w:rsidR="0009080B" w:rsidRDefault="00DF5699" w:rsidP="00DF5699">
      <w:pPr>
        <w:ind w:firstLine="709"/>
        <w:jc w:val="both"/>
        <w:rPr>
          <w:rFonts w:ascii="Times New Roman" w:hAnsi="Times New Roman" w:cs="Times New Roman"/>
          <w:sz w:val="28"/>
          <w:szCs w:val="28"/>
        </w:rPr>
      </w:pPr>
      <w:r w:rsidRPr="00DF5699">
        <w:rPr>
          <w:rFonts w:ascii="Times New Roman" w:hAnsi="Times New Roman" w:cs="Times New Roman"/>
          <w:sz w:val="28"/>
          <w:szCs w:val="28"/>
        </w:rPr>
        <w:t>The end of the Cold War has overturned the assumed military imperatives. A threat now needs to be defined</w:t>
      </w:r>
      <w:r>
        <w:rPr>
          <w:rFonts w:ascii="Times New Roman" w:hAnsi="Times New Roman" w:cs="Times New Roman"/>
          <w:sz w:val="28"/>
          <w:szCs w:val="28"/>
        </w:rPr>
        <w:t xml:space="preserve"> </w:t>
      </w:r>
      <w:r w:rsidRPr="00DF5699">
        <w:rPr>
          <w:rFonts w:ascii="Times New Roman" w:hAnsi="Times New Roman" w:cs="Times New Roman"/>
          <w:sz w:val="28"/>
          <w:szCs w:val="28"/>
        </w:rPr>
        <w:t>as a combination of two elements: Capability and Intent. Existence of one without the other is insufficient to</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 xml:space="preserve">establish a requirement for a capability, and both are subject to potentially rapid change. </w:t>
      </w:r>
    </w:p>
    <w:p w:rsidR="0009080B" w:rsidRDefault="00DF5699" w:rsidP="00DF5699">
      <w:pPr>
        <w:ind w:firstLine="709"/>
        <w:jc w:val="both"/>
        <w:rPr>
          <w:rFonts w:ascii="Times New Roman" w:hAnsi="Times New Roman" w:cs="Times New Roman"/>
          <w:sz w:val="28"/>
          <w:szCs w:val="28"/>
        </w:rPr>
      </w:pPr>
      <w:r w:rsidRPr="00DF5699">
        <w:rPr>
          <w:rFonts w:ascii="Times New Roman" w:hAnsi="Times New Roman" w:cs="Times New Roman"/>
          <w:sz w:val="28"/>
          <w:szCs w:val="28"/>
        </w:rPr>
        <w:t>For GBAD, new</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 xml:space="preserve">attack technologies, including cruise missiles, unmanned air vehicles, attack </w:t>
      </w:r>
      <w:r w:rsidR="0009080B">
        <w:rPr>
          <w:rFonts w:ascii="Times New Roman" w:hAnsi="Times New Roman" w:cs="Times New Roman"/>
          <w:sz w:val="28"/>
          <w:szCs w:val="28"/>
        </w:rPr>
        <w:t>helicopters and tactical air-to-</w:t>
      </w:r>
      <w:r w:rsidRPr="00DF5699">
        <w:rPr>
          <w:rFonts w:ascii="Times New Roman" w:hAnsi="Times New Roman" w:cs="Times New Roman"/>
          <w:sz w:val="28"/>
          <w:szCs w:val="28"/>
        </w:rPr>
        <w:t>surface weapons, plus the ability to obtain such technology off-the-shelf, may provide a first-class capability</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to any potential aggressor which has the political will to resource it. It is this potential level of Capability</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 xml:space="preserve">which sets the requirements for air defence. </w:t>
      </w:r>
    </w:p>
    <w:p w:rsidR="00DF5699" w:rsidRDefault="00DF5699" w:rsidP="00DF5699">
      <w:pPr>
        <w:ind w:firstLine="709"/>
        <w:jc w:val="both"/>
        <w:rPr>
          <w:rFonts w:ascii="Times New Roman" w:hAnsi="Times New Roman" w:cs="Times New Roman"/>
          <w:sz w:val="28"/>
          <w:szCs w:val="28"/>
        </w:rPr>
      </w:pPr>
      <w:r w:rsidRPr="00DF5699">
        <w:rPr>
          <w:rFonts w:ascii="Times New Roman" w:hAnsi="Times New Roman" w:cs="Times New Roman"/>
          <w:sz w:val="28"/>
          <w:szCs w:val="28"/>
        </w:rPr>
        <w:t>Meanwhile, assessment of intent based on traditional cold-war</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enmities and groupings has been largely overturned. The proliferation of weapon and sensor technologies,</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regional instabilities and the ease with which politically unstable countries may obtain near state-of-the-art</w:t>
      </w:r>
      <w:r w:rsidR="0009080B">
        <w:rPr>
          <w:rFonts w:ascii="Times New Roman" w:hAnsi="Times New Roman" w:cs="Times New Roman"/>
          <w:sz w:val="28"/>
          <w:szCs w:val="28"/>
        </w:rPr>
        <w:t xml:space="preserve"> </w:t>
      </w:r>
      <w:r w:rsidRPr="00DF5699">
        <w:rPr>
          <w:rFonts w:ascii="Times New Roman" w:hAnsi="Times New Roman" w:cs="Times New Roman"/>
          <w:sz w:val="28"/>
          <w:szCs w:val="28"/>
        </w:rPr>
        <w:t>equipment makes the definition of Intent volatile, changeable and difficult to assess.</w:t>
      </w:r>
    </w:p>
    <w:p w:rsidR="000978B1" w:rsidRPr="000978B1" w:rsidRDefault="000978B1" w:rsidP="000978B1">
      <w:pPr>
        <w:ind w:firstLine="709"/>
        <w:jc w:val="both"/>
        <w:rPr>
          <w:rFonts w:ascii="Times New Roman" w:hAnsi="Times New Roman" w:cs="Times New Roman"/>
          <w:sz w:val="28"/>
          <w:szCs w:val="28"/>
        </w:rPr>
      </w:pPr>
      <w:r w:rsidRPr="000978B1">
        <w:rPr>
          <w:rFonts w:ascii="Times New Roman" w:hAnsi="Times New Roman" w:cs="Times New Roman"/>
          <w:sz w:val="28"/>
          <w:szCs w:val="28"/>
        </w:rPr>
        <w:t>Modern means of air attack (MAA) can pen</w:t>
      </w:r>
      <w:r>
        <w:rPr>
          <w:rFonts w:ascii="Times New Roman" w:hAnsi="Times New Roman" w:cs="Times New Roman"/>
          <w:sz w:val="28"/>
          <w:szCs w:val="28"/>
        </w:rPr>
        <w:t xml:space="preserve">etrate a defended air space and </w:t>
      </w:r>
      <w:r w:rsidRPr="000978B1">
        <w:rPr>
          <w:rFonts w:ascii="Times New Roman" w:hAnsi="Times New Roman" w:cs="Times New Roman"/>
          <w:sz w:val="28"/>
          <w:szCs w:val="28"/>
        </w:rPr>
        <w:t xml:space="preserve">territory and destroy high-value economic and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installations. The primary</w:t>
      </w:r>
      <w:r>
        <w:rPr>
          <w:rFonts w:ascii="Times New Roman" w:hAnsi="Times New Roman" w:cs="Times New Roman"/>
          <w:sz w:val="28"/>
          <w:szCs w:val="28"/>
        </w:rPr>
        <w:t xml:space="preserve"> </w:t>
      </w:r>
      <w:r w:rsidRPr="000978B1">
        <w:rPr>
          <w:rFonts w:ascii="Times New Roman" w:hAnsi="Times New Roman" w:cs="Times New Roman"/>
          <w:sz w:val="28"/>
          <w:szCs w:val="28"/>
        </w:rPr>
        <w:t>MAA countermeasures include anti-aircraf</w:t>
      </w:r>
      <w:r>
        <w:rPr>
          <w:rFonts w:ascii="Times New Roman" w:hAnsi="Times New Roman" w:cs="Times New Roman"/>
          <w:sz w:val="28"/>
          <w:szCs w:val="28"/>
        </w:rPr>
        <w:t xml:space="preserve">t weaponry sets (AAW). AAW form </w:t>
      </w:r>
      <w:r w:rsidRPr="000978B1">
        <w:rPr>
          <w:rFonts w:ascii="Times New Roman" w:hAnsi="Times New Roman" w:cs="Times New Roman"/>
          <w:sz w:val="28"/>
          <w:szCs w:val="28"/>
        </w:rPr>
        <w:lastRenderedPageBreak/>
        <w:t xml:space="preserve">a critical component of any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system used to protect strategic discrete and</w:t>
      </w: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area installations. AAW can be deployed as short-range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(SHORAD) and</w:t>
      </w: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very short-range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(VSHORAD) systems around strategic installations.</w:t>
      </w:r>
    </w:p>
    <w:p w:rsidR="000978B1" w:rsidRPr="000978B1" w:rsidRDefault="000978B1" w:rsidP="000978B1">
      <w:pPr>
        <w:ind w:firstLine="709"/>
        <w:jc w:val="both"/>
        <w:rPr>
          <w:rFonts w:ascii="Times New Roman" w:hAnsi="Times New Roman" w:cs="Times New Roman"/>
          <w:sz w:val="28"/>
          <w:szCs w:val="28"/>
        </w:rPr>
      </w:pPr>
      <w:r w:rsidRPr="000978B1">
        <w:rPr>
          <w:rFonts w:ascii="Times New Roman" w:hAnsi="Times New Roman" w:cs="Times New Roman"/>
          <w:sz w:val="28"/>
          <w:szCs w:val="28"/>
        </w:rPr>
        <w:t>A VSHORAD system usually features the following components:</w:t>
      </w:r>
    </w:p>
    <w:p w:rsidR="000978B1" w:rsidRPr="000978B1" w:rsidRDefault="000978B1" w:rsidP="000978B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8B1">
        <w:rPr>
          <w:rFonts w:ascii="Times New Roman" w:hAnsi="Times New Roman" w:cs="Times New Roman"/>
          <w:sz w:val="28"/>
          <w:szCs w:val="28"/>
        </w:rPr>
        <w:t>anti-aircraft missile and artillery (AAMA) sets;</w:t>
      </w:r>
    </w:p>
    <w:p w:rsidR="000978B1" w:rsidRPr="000978B1" w:rsidRDefault="000978B1" w:rsidP="000978B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8B1">
        <w:rPr>
          <w:rFonts w:ascii="Times New Roman" w:hAnsi="Times New Roman" w:cs="Times New Roman"/>
          <w:sz w:val="28"/>
          <w:szCs w:val="28"/>
        </w:rPr>
        <w:t>short-range radar unit;</w:t>
      </w:r>
    </w:p>
    <w:p w:rsidR="000978B1" w:rsidRPr="000978B1" w:rsidRDefault="000978B1" w:rsidP="000978B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system control unit, which exch</w:t>
      </w:r>
      <w:r>
        <w:rPr>
          <w:rFonts w:ascii="Times New Roman" w:hAnsi="Times New Roman" w:cs="Times New Roman"/>
          <w:sz w:val="28"/>
          <w:szCs w:val="28"/>
        </w:rPr>
        <w:t xml:space="preserve">anges data with a superordinate </w:t>
      </w:r>
      <w:r w:rsidRPr="000978B1">
        <w:rPr>
          <w:rFonts w:ascii="Times New Roman" w:hAnsi="Times New Roman" w:cs="Times New Roman"/>
          <w:sz w:val="28"/>
          <w:szCs w:val="28"/>
        </w:rPr>
        <w:t xml:space="preserve">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command system.</w:t>
      </w:r>
    </w:p>
    <w:p w:rsidR="000978B1" w:rsidRPr="000978B1" w:rsidRDefault="000978B1" w:rsidP="000978B1">
      <w:pPr>
        <w:ind w:firstLine="709"/>
        <w:jc w:val="both"/>
        <w:rPr>
          <w:rFonts w:ascii="Times New Roman" w:hAnsi="Times New Roman" w:cs="Times New Roman"/>
          <w:sz w:val="28"/>
          <w:szCs w:val="28"/>
        </w:rPr>
      </w:pPr>
      <w:r w:rsidRPr="000978B1">
        <w:rPr>
          <w:rFonts w:ascii="Times New Roman" w:hAnsi="Times New Roman" w:cs="Times New Roman"/>
          <w:sz w:val="28"/>
          <w:szCs w:val="28"/>
        </w:rPr>
        <w:t xml:space="preserve">This </w:t>
      </w:r>
      <w:r>
        <w:rPr>
          <w:rFonts w:ascii="Times New Roman" w:hAnsi="Times New Roman" w:cs="Times New Roman"/>
          <w:sz w:val="28"/>
          <w:szCs w:val="28"/>
        </w:rPr>
        <w:t>approach</w:t>
      </w:r>
      <w:r w:rsidRPr="000978B1">
        <w:rPr>
          <w:rFonts w:ascii="Times New Roman" w:hAnsi="Times New Roman" w:cs="Times New Roman"/>
          <w:sz w:val="28"/>
          <w:szCs w:val="28"/>
        </w:rPr>
        <w:t xml:space="preserve"> assumes that an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system control post has been connected</w:t>
      </w: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to a national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system. This means that the control post should receive:</w:t>
      </w:r>
    </w:p>
    <w:p w:rsidR="000978B1" w:rsidRPr="000978B1" w:rsidRDefault="000978B1" w:rsidP="000978B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recognized air picture for the region </w:t>
      </w:r>
      <w:r>
        <w:rPr>
          <w:rFonts w:ascii="Times New Roman" w:hAnsi="Times New Roman" w:cs="Times New Roman"/>
          <w:sz w:val="28"/>
          <w:szCs w:val="28"/>
        </w:rPr>
        <w:t xml:space="preserve">and the approach directions for </w:t>
      </w:r>
      <w:r w:rsidRPr="000978B1">
        <w:rPr>
          <w:rFonts w:ascii="Times New Roman" w:hAnsi="Times New Roman" w:cs="Times New Roman"/>
          <w:sz w:val="28"/>
          <w:szCs w:val="28"/>
        </w:rPr>
        <w:t>the protected area;</w:t>
      </w:r>
    </w:p>
    <w:p w:rsidR="000978B1" w:rsidRPr="000978B1" w:rsidRDefault="000978B1" w:rsidP="000978B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plans from a superordinate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command system unit.</w:t>
      </w:r>
    </w:p>
    <w:p w:rsidR="000978B1" w:rsidRDefault="000978B1" w:rsidP="000978B1">
      <w:pPr>
        <w:ind w:firstLine="709"/>
        <w:jc w:val="both"/>
        <w:rPr>
          <w:rFonts w:ascii="Times New Roman" w:hAnsi="Times New Roman" w:cs="Times New Roman"/>
          <w:sz w:val="28"/>
          <w:szCs w:val="28"/>
        </w:rPr>
      </w:pPr>
      <w:r w:rsidRPr="000978B1">
        <w:rPr>
          <w:rFonts w:ascii="Times New Roman" w:hAnsi="Times New Roman" w:cs="Times New Roman"/>
          <w:sz w:val="28"/>
          <w:szCs w:val="28"/>
        </w:rPr>
        <w:t xml:space="preserve">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systems based on AAMA sets can be effectively used at the stage</w:t>
      </w:r>
      <w:r>
        <w:rPr>
          <w:rFonts w:ascii="Times New Roman" w:hAnsi="Times New Roman" w:cs="Times New Roman"/>
          <w:sz w:val="28"/>
          <w:szCs w:val="28"/>
        </w:rPr>
        <w:t xml:space="preserve"> </w:t>
      </w:r>
      <w:r w:rsidRPr="000978B1">
        <w:rPr>
          <w:rFonts w:ascii="Times New Roman" w:hAnsi="Times New Roman" w:cs="Times New Roman"/>
          <w:sz w:val="28"/>
          <w:szCs w:val="28"/>
        </w:rPr>
        <w:t>of repelling air attacks and effectively defending a protected installation, assuming</w:t>
      </w: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that the VSHORAD deployment is properly located at the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deployment</w:t>
      </w: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planning stage. Air </w:t>
      </w:r>
      <w:proofErr w:type="spellStart"/>
      <w:r w:rsidRPr="000978B1">
        <w:rPr>
          <w:rFonts w:ascii="Times New Roman" w:hAnsi="Times New Roman" w:cs="Times New Roman"/>
          <w:sz w:val="28"/>
          <w:szCs w:val="28"/>
        </w:rPr>
        <w:t>defense</w:t>
      </w:r>
      <w:proofErr w:type="spellEnd"/>
      <w:r w:rsidRPr="000978B1">
        <w:rPr>
          <w:rFonts w:ascii="Times New Roman" w:hAnsi="Times New Roman" w:cs="Times New Roman"/>
          <w:sz w:val="28"/>
          <w:szCs w:val="28"/>
        </w:rPr>
        <w:t xml:space="preserve"> deployment planning is a process which requires</w:t>
      </w:r>
      <w:r>
        <w:rPr>
          <w:rFonts w:ascii="Times New Roman" w:hAnsi="Times New Roman" w:cs="Times New Roman"/>
          <w:sz w:val="28"/>
          <w:szCs w:val="28"/>
        </w:rPr>
        <w:t xml:space="preserve"> </w:t>
      </w:r>
      <w:r w:rsidRPr="000978B1">
        <w:rPr>
          <w:rFonts w:ascii="Times New Roman" w:hAnsi="Times New Roman" w:cs="Times New Roman"/>
          <w:sz w:val="28"/>
          <w:szCs w:val="28"/>
        </w:rPr>
        <w:t>the consideration of many factors. These factors include: terrain properties which</w:t>
      </w:r>
      <w:r>
        <w:rPr>
          <w:rFonts w:ascii="Times New Roman" w:hAnsi="Times New Roman" w:cs="Times New Roman"/>
          <w:sz w:val="28"/>
          <w:szCs w:val="28"/>
        </w:rPr>
        <w:t xml:space="preserve"> </w:t>
      </w:r>
      <w:r w:rsidRPr="000978B1">
        <w:rPr>
          <w:rFonts w:ascii="Times New Roman" w:hAnsi="Times New Roman" w:cs="Times New Roman"/>
          <w:sz w:val="28"/>
          <w:szCs w:val="28"/>
        </w:rPr>
        <w:t>may affect the local radar unit’s detection zone, and the VSHORAD kill zones.</w:t>
      </w:r>
    </w:p>
    <w:p w:rsidR="000978B1" w:rsidRPr="000978B1" w:rsidRDefault="000978B1" w:rsidP="000978B1">
      <w:pPr>
        <w:ind w:firstLine="709"/>
        <w:jc w:val="both"/>
        <w:rPr>
          <w:rFonts w:ascii="Times New Roman" w:hAnsi="Times New Roman" w:cs="Times New Roman"/>
          <w:sz w:val="28"/>
          <w:szCs w:val="28"/>
        </w:rPr>
      </w:pPr>
      <w:r w:rsidRPr="000978B1">
        <w:rPr>
          <w:rFonts w:ascii="Times New Roman" w:hAnsi="Times New Roman" w:cs="Times New Roman"/>
          <w:sz w:val="28"/>
          <w:szCs w:val="28"/>
        </w:rPr>
        <w:t>In the process of planning AAMA set de</w:t>
      </w:r>
      <w:r>
        <w:rPr>
          <w:rFonts w:ascii="Times New Roman" w:hAnsi="Times New Roman" w:cs="Times New Roman"/>
          <w:sz w:val="28"/>
          <w:szCs w:val="28"/>
        </w:rPr>
        <w:t xml:space="preserve">ployment, many highly uncertain </w:t>
      </w:r>
      <w:r w:rsidRPr="000978B1">
        <w:rPr>
          <w:rFonts w:ascii="Times New Roman" w:hAnsi="Times New Roman" w:cs="Times New Roman"/>
          <w:sz w:val="28"/>
          <w:szCs w:val="28"/>
        </w:rPr>
        <w:t>factors exist, including the uncertainty of (</w:t>
      </w:r>
      <w:proofErr w:type="spellStart"/>
      <w:r w:rsidRPr="000978B1">
        <w:rPr>
          <w:rFonts w:ascii="Times New Roman" w:hAnsi="Times New Roman" w:cs="Times New Roman"/>
          <w:sz w:val="28"/>
          <w:szCs w:val="28"/>
        </w:rPr>
        <w:t>i</w:t>
      </w:r>
      <w:proofErr w:type="spellEnd"/>
      <w:r w:rsidRPr="000978B1">
        <w:rPr>
          <w:rFonts w:ascii="Times New Roman" w:hAnsi="Times New Roman" w:cs="Times New Roman"/>
          <w:sz w:val="28"/>
          <w:szCs w:val="28"/>
        </w:rPr>
        <w:t>) enemy MAA type, (ii) enemy MAA</w:t>
      </w:r>
      <w:r>
        <w:rPr>
          <w:rFonts w:ascii="Times New Roman" w:hAnsi="Times New Roman" w:cs="Times New Roman"/>
          <w:sz w:val="28"/>
          <w:szCs w:val="28"/>
        </w:rPr>
        <w:t xml:space="preserve"> </w:t>
      </w:r>
      <w:r w:rsidRPr="000978B1">
        <w:rPr>
          <w:rFonts w:ascii="Times New Roman" w:hAnsi="Times New Roman" w:cs="Times New Roman"/>
          <w:sz w:val="28"/>
          <w:szCs w:val="28"/>
        </w:rPr>
        <w:t>ordinance, (iii) enemy air raid composition, (iv) enemy MAA flight trajectory, (v)</w:t>
      </w:r>
      <w:r>
        <w:rPr>
          <w:rFonts w:ascii="Times New Roman" w:hAnsi="Times New Roman" w:cs="Times New Roman"/>
          <w:sz w:val="28"/>
          <w:szCs w:val="28"/>
        </w:rPr>
        <w:t xml:space="preserve"> </w:t>
      </w:r>
      <w:r w:rsidRPr="000978B1">
        <w:rPr>
          <w:rFonts w:ascii="Times New Roman" w:hAnsi="Times New Roman" w:cs="Times New Roman"/>
          <w:sz w:val="28"/>
          <w:szCs w:val="28"/>
        </w:rPr>
        <w:t>enemy MAA tactics, (vi) enemy reconnaissance of the protected area, and much</w:t>
      </w:r>
      <w:r>
        <w:rPr>
          <w:rFonts w:ascii="Times New Roman" w:hAnsi="Times New Roman" w:cs="Times New Roman"/>
          <w:sz w:val="28"/>
          <w:szCs w:val="28"/>
        </w:rPr>
        <w:t xml:space="preserve"> </w:t>
      </w:r>
      <w:r w:rsidRPr="000978B1">
        <w:rPr>
          <w:rFonts w:ascii="Times New Roman" w:hAnsi="Times New Roman" w:cs="Times New Roman"/>
          <w:sz w:val="28"/>
          <w:szCs w:val="28"/>
        </w:rPr>
        <w:t>more. It was thus decided to assume simplified models for the VSHORAD and</w:t>
      </w:r>
      <w:r>
        <w:rPr>
          <w:rFonts w:ascii="Times New Roman" w:hAnsi="Times New Roman" w:cs="Times New Roman"/>
          <w:sz w:val="28"/>
          <w:szCs w:val="28"/>
        </w:rPr>
        <w:t xml:space="preserve"> </w:t>
      </w:r>
      <w:r w:rsidRPr="000978B1">
        <w:rPr>
          <w:rFonts w:ascii="Times New Roman" w:hAnsi="Times New Roman" w:cs="Times New Roman"/>
          <w:sz w:val="28"/>
          <w:szCs w:val="28"/>
        </w:rPr>
        <w:t>the local radar’s identification zones.</w:t>
      </w:r>
    </w:p>
    <w:p w:rsidR="000978B1" w:rsidRPr="000978B1" w:rsidRDefault="000978B1" w:rsidP="000978B1">
      <w:pPr>
        <w:ind w:firstLine="709"/>
        <w:jc w:val="both"/>
        <w:rPr>
          <w:rFonts w:ascii="Times New Roman" w:hAnsi="Times New Roman" w:cs="Times New Roman"/>
          <w:sz w:val="28"/>
          <w:szCs w:val="28"/>
        </w:rPr>
      </w:pPr>
      <w:r w:rsidRPr="000978B1">
        <w:rPr>
          <w:rFonts w:ascii="Times New Roman" w:hAnsi="Times New Roman" w:cs="Times New Roman"/>
          <w:sz w:val="28"/>
          <w:szCs w:val="28"/>
        </w:rPr>
        <w:t>Other and no less important factors which af</w:t>
      </w:r>
      <w:r>
        <w:rPr>
          <w:rFonts w:ascii="Times New Roman" w:hAnsi="Times New Roman" w:cs="Times New Roman"/>
          <w:sz w:val="28"/>
          <w:szCs w:val="28"/>
        </w:rPr>
        <w:t xml:space="preserve">fect the operating capabilities </w:t>
      </w:r>
      <w:r w:rsidRPr="000978B1">
        <w:rPr>
          <w:rFonts w:ascii="Times New Roman" w:hAnsi="Times New Roman" w:cs="Times New Roman"/>
          <w:sz w:val="28"/>
          <w:szCs w:val="28"/>
        </w:rPr>
        <w:t>of</w:t>
      </w:r>
      <w:r>
        <w:rPr>
          <w:rFonts w:ascii="Times New Roman" w:hAnsi="Times New Roman" w:cs="Times New Roman"/>
          <w:sz w:val="28"/>
          <w:szCs w:val="28"/>
        </w:rPr>
        <w:t xml:space="preserve"> </w:t>
      </w:r>
      <w:r w:rsidRPr="000978B1">
        <w:rPr>
          <w:rFonts w:ascii="Times New Roman" w:hAnsi="Times New Roman" w:cs="Times New Roman"/>
          <w:sz w:val="28"/>
          <w:szCs w:val="28"/>
        </w:rPr>
        <w:t>VSHORAD systems include the quality of the WTA methods for the individual</w:t>
      </w:r>
      <w:r>
        <w:rPr>
          <w:rFonts w:ascii="Times New Roman" w:hAnsi="Times New Roman" w:cs="Times New Roman"/>
          <w:sz w:val="28"/>
          <w:szCs w:val="28"/>
        </w:rPr>
        <w:t xml:space="preserve"> </w:t>
      </w:r>
      <w:r w:rsidRPr="000978B1">
        <w:rPr>
          <w:rFonts w:ascii="Times New Roman" w:hAnsi="Times New Roman" w:cs="Times New Roman"/>
          <w:sz w:val="28"/>
          <w:szCs w:val="28"/>
        </w:rPr>
        <w:t xml:space="preserve">AAMA sets and the AAMA set fire control methods. </w:t>
      </w:r>
    </w:p>
    <w:p w:rsidR="0009080B" w:rsidRDefault="009E105B" w:rsidP="009E105B">
      <w:pPr>
        <w:ind w:firstLine="709"/>
        <w:jc w:val="both"/>
        <w:rPr>
          <w:rFonts w:ascii="Times New Roman" w:hAnsi="Times New Roman" w:cs="Times New Roman"/>
          <w:sz w:val="28"/>
          <w:szCs w:val="28"/>
        </w:rPr>
      </w:pPr>
      <w:r w:rsidRPr="009E105B">
        <w:rPr>
          <w:rFonts w:ascii="Times New Roman" w:hAnsi="Times New Roman" w:cs="Times New Roman"/>
          <w:sz w:val="28"/>
          <w:szCs w:val="28"/>
        </w:rPr>
        <w:lastRenderedPageBreak/>
        <w:t xml:space="preserve">The top-down </w:t>
      </w:r>
      <w:r>
        <w:rPr>
          <w:rFonts w:ascii="Times New Roman" w:hAnsi="Times New Roman" w:cs="Times New Roman"/>
          <w:sz w:val="28"/>
          <w:szCs w:val="28"/>
        </w:rPr>
        <w:t>approach is used to p</w:t>
      </w:r>
      <w:r w:rsidR="0009080B" w:rsidRPr="0009080B">
        <w:rPr>
          <w:rFonts w:ascii="Times New Roman" w:hAnsi="Times New Roman" w:cs="Times New Roman"/>
          <w:sz w:val="28"/>
          <w:szCs w:val="28"/>
        </w:rPr>
        <w:t>ostulate operational concepts and system</w:t>
      </w:r>
      <w:r>
        <w:rPr>
          <w:rFonts w:ascii="Times New Roman" w:hAnsi="Times New Roman" w:cs="Times New Roman"/>
          <w:sz w:val="28"/>
          <w:szCs w:val="28"/>
        </w:rPr>
        <w:t xml:space="preserve"> </w:t>
      </w:r>
      <w:r w:rsidR="0009080B" w:rsidRPr="0009080B">
        <w:rPr>
          <w:rFonts w:ascii="Times New Roman" w:hAnsi="Times New Roman" w:cs="Times New Roman"/>
          <w:sz w:val="28"/>
          <w:szCs w:val="28"/>
        </w:rPr>
        <w:t>architectures</w:t>
      </w:r>
      <w:r>
        <w:rPr>
          <w:rFonts w:ascii="Times New Roman" w:hAnsi="Times New Roman" w:cs="Times New Roman"/>
          <w:sz w:val="28"/>
          <w:szCs w:val="28"/>
        </w:rPr>
        <w:t xml:space="preserve"> (Fig. 2-1). </w:t>
      </w:r>
      <w:r w:rsidRPr="009E105B">
        <w:rPr>
          <w:rFonts w:ascii="Times New Roman" w:hAnsi="Times New Roman" w:cs="Times New Roman"/>
          <w:sz w:val="28"/>
          <w:szCs w:val="28"/>
        </w:rPr>
        <w:t>The process follows the classic thesis, synthesis,</w:t>
      </w:r>
      <w:r>
        <w:rPr>
          <w:rFonts w:ascii="Times New Roman" w:hAnsi="Times New Roman" w:cs="Times New Roman"/>
          <w:sz w:val="28"/>
          <w:szCs w:val="28"/>
        </w:rPr>
        <w:t xml:space="preserve"> </w:t>
      </w:r>
      <w:r w:rsidRPr="009E105B">
        <w:rPr>
          <w:rFonts w:ascii="Times New Roman" w:hAnsi="Times New Roman" w:cs="Times New Roman"/>
          <w:sz w:val="28"/>
          <w:szCs w:val="28"/>
        </w:rPr>
        <w:t>antithesis approach whereby concepts are proposed either top-down or bottom up, synthesised in a system</w:t>
      </w:r>
      <w:r>
        <w:rPr>
          <w:rFonts w:ascii="Times New Roman" w:hAnsi="Times New Roman" w:cs="Times New Roman"/>
          <w:sz w:val="28"/>
          <w:szCs w:val="28"/>
        </w:rPr>
        <w:t xml:space="preserve"> </w:t>
      </w:r>
      <w:r w:rsidRPr="009E105B">
        <w:rPr>
          <w:rFonts w:ascii="Times New Roman" w:hAnsi="Times New Roman" w:cs="Times New Roman"/>
          <w:sz w:val="28"/>
          <w:szCs w:val="28"/>
        </w:rPr>
        <w:t>context and then tested in a range of operational scenarios to provide a basis for further concept development.</w:t>
      </w:r>
    </w:p>
    <w:p w:rsidR="009E105B" w:rsidRDefault="009E105B" w:rsidP="009E105B">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24525" cy="3724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3724275"/>
                    </a:xfrm>
                    <a:prstGeom prst="rect">
                      <a:avLst/>
                    </a:prstGeom>
                    <a:noFill/>
                    <a:ln>
                      <a:noFill/>
                    </a:ln>
                  </pic:spPr>
                </pic:pic>
              </a:graphicData>
            </a:graphic>
          </wp:inline>
        </w:drawing>
      </w:r>
    </w:p>
    <w:p w:rsidR="009E105B" w:rsidRDefault="009E105B" w:rsidP="009E105B">
      <w:pPr>
        <w:jc w:val="center"/>
        <w:rPr>
          <w:rFonts w:ascii="Times New Roman" w:hAnsi="Times New Roman" w:cs="Times New Roman"/>
          <w:sz w:val="28"/>
          <w:szCs w:val="28"/>
        </w:rPr>
      </w:pPr>
      <w:r>
        <w:rPr>
          <w:rFonts w:ascii="Times New Roman" w:hAnsi="Times New Roman" w:cs="Times New Roman"/>
          <w:sz w:val="28"/>
          <w:szCs w:val="28"/>
        </w:rPr>
        <w:t>Fig. 2-1 Overview of conceptual approach</w:t>
      </w:r>
    </w:p>
    <w:p w:rsidR="0009080B" w:rsidRDefault="0009080B" w:rsidP="00DF5699">
      <w:pPr>
        <w:ind w:firstLine="709"/>
        <w:jc w:val="both"/>
        <w:rPr>
          <w:rFonts w:ascii="Times New Roman" w:hAnsi="Times New Roman" w:cs="Times New Roman"/>
          <w:sz w:val="28"/>
          <w:szCs w:val="28"/>
        </w:rPr>
      </w:pPr>
    </w:p>
    <w:p w:rsidR="009E105B" w:rsidRDefault="009E105B" w:rsidP="009E105B">
      <w:pPr>
        <w:ind w:firstLine="709"/>
        <w:jc w:val="both"/>
        <w:rPr>
          <w:rFonts w:ascii="Times New Roman" w:hAnsi="Times New Roman" w:cs="Times New Roman"/>
          <w:sz w:val="28"/>
          <w:szCs w:val="28"/>
        </w:rPr>
      </w:pPr>
      <w:r w:rsidRPr="009E105B">
        <w:rPr>
          <w:rFonts w:ascii="Times New Roman" w:hAnsi="Times New Roman" w:cs="Times New Roman"/>
          <w:sz w:val="28"/>
          <w:szCs w:val="28"/>
        </w:rPr>
        <w:t>The first stage is to assess the developing threat and the operational conditions, which includes predictions of</w:t>
      </w:r>
      <w:r>
        <w:rPr>
          <w:rFonts w:ascii="Times New Roman" w:hAnsi="Times New Roman" w:cs="Times New Roman"/>
          <w:sz w:val="28"/>
          <w:szCs w:val="28"/>
        </w:rPr>
        <w:t xml:space="preserve"> </w:t>
      </w:r>
      <w:r w:rsidRPr="009E105B">
        <w:rPr>
          <w:rFonts w:ascii="Times New Roman" w:hAnsi="Times New Roman" w:cs="Times New Roman"/>
          <w:sz w:val="28"/>
          <w:szCs w:val="28"/>
        </w:rPr>
        <w:t>air threat technology advances and technology counters at the system and sub-system levels. The operational</w:t>
      </w:r>
      <w:r>
        <w:rPr>
          <w:rFonts w:ascii="Times New Roman" w:hAnsi="Times New Roman" w:cs="Times New Roman"/>
          <w:sz w:val="28"/>
          <w:szCs w:val="28"/>
        </w:rPr>
        <w:t xml:space="preserve"> </w:t>
      </w:r>
      <w:r w:rsidRPr="009E105B">
        <w:rPr>
          <w:rFonts w:ascii="Times New Roman" w:hAnsi="Times New Roman" w:cs="Times New Roman"/>
          <w:sz w:val="28"/>
          <w:szCs w:val="28"/>
        </w:rPr>
        <w:t>implications of this interaction are extrapolated into an assumed military doctrine relevant to the timeframe,</w:t>
      </w:r>
      <w:r>
        <w:rPr>
          <w:rFonts w:ascii="Times New Roman" w:hAnsi="Times New Roman" w:cs="Times New Roman"/>
          <w:sz w:val="28"/>
          <w:szCs w:val="28"/>
        </w:rPr>
        <w:t xml:space="preserve"> </w:t>
      </w:r>
      <w:r w:rsidRPr="009E105B">
        <w:rPr>
          <w:rFonts w:ascii="Times New Roman" w:hAnsi="Times New Roman" w:cs="Times New Roman"/>
          <w:sz w:val="28"/>
          <w:szCs w:val="28"/>
        </w:rPr>
        <w:t>that is developed through a combination of user experience and assessment against the principles of war. The</w:t>
      </w:r>
      <w:r>
        <w:rPr>
          <w:rFonts w:ascii="Times New Roman" w:hAnsi="Times New Roman" w:cs="Times New Roman"/>
          <w:sz w:val="28"/>
          <w:szCs w:val="28"/>
        </w:rPr>
        <w:t xml:space="preserve"> </w:t>
      </w:r>
      <w:r w:rsidR="002C0018">
        <w:rPr>
          <w:rFonts w:ascii="Times New Roman" w:hAnsi="Times New Roman" w:cs="Times New Roman"/>
          <w:sz w:val="28"/>
          <w:szCs w:val="28"/>
        </w:rPr>
        <w:t>general</w:t>
      </w:r>
      <w:r w:rsidRPr="009E105B">
        <w:rPr>
          <w:rFonts w:ascii="Times New Roman" w:hAnsi="Times New Roman" w:cs="Times New Roman"/>
          <w:sz w:val="28"/>
          <w:szCs w:val="28"/>
        </w:rPr>
        <w:t xml:space="preserve"> perception tends to be that the Revolution in Military Affairs is more evolution than revolution, and</w:t>
      </w:r>
      <w:r>
        <w:rPr>
          <w:rFonts w:ascii="Times New Roman" w:hAnsi="Times New Roman" w:cs="Times New Roman"/>
          <w:sz w:val="28"/>
          <w:szCs w:val="28"/>
        </w:rPr>
        <w:t xml:space="preserve"> </w:t>
      </w:r>
      <w:r w:rsidRPr="009E105B">
        <w:rPr>
          <w:rFonts w:ascii="Times New Roman" w:hAnsi="Times New Roman" w:cs="Times New Roman"/>
          <w:sz w:val="28"/>
          <w:szCs w:val="28"/>
        </w:rPr>
        <w:t>although the rapidity of change provides great challenges, none of the new conditions are striking at the</w:t>
      </w:r>
      <w:r>
        <w:rPr>
          <w:rFonts w:ascii="Times New Roman" w:hAnsi="Times New Roman" w:cs="Times New Roman"/>
          <w:sz w:val="28"/>
          <w:szCs w:val="28"/>
        </w:rPr>
        <w:t xml:space="preserve"> </w:t>
      </w:r>
      <w:r w:rsidRPr="009E105B">
        <w:rPr>
          <w:rFonts w:ascii="Times New Roman" w:hAnsi="Times New Roman" w:cs="Times New Roman"/>
          <w:sz w:val="28"/>
          <w:szCs w:val="28"/>
        </w:rPr>
        <w:t>fundamental principles of war. In an uncertain and volatile future, these principles are held to provide the most</w:t>
      </w:r>
      <w:r>
        <w:rPr>
          <w:rFonts w:ascii="Times New Roman" w:hAnsi="Times New Roman" w:cs="Times New Roman"/>
          <w:sz w:val="28"/>
          <w:szCs w:val="28"/>
        </w:rPr>
        <w:t xml:space="preserve"> </w:t>
      </w:r>
      <w:r w:rsidRPr="009E105B">
        <w:rPr>
          <w:rFonts w:ascii="Times New Roman" w:hAnsi="Times New Roman" w:cs="Times New Roman"/>
          <w:sz w:val="28"/>
          <w:szCs w:val="28"/>
        </w:rPr>
        <w:t>robust framework for assessing potential system concepts.</w:t>
      </w: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lastRenderedPageBreak/>
        <w:t>Performance against each element of the derived threat array is assessed at a system level. No single threat</w:t>
      </w:r>
      <w:r>
        <w:rPr>
          <w:rFonts w:ascii="Times New Roman" w:hAnsi="Times New Roman" w:cs="Times New Roman"/>
          <w:sz w:val="28"/>
          <w:szCs w:val="28"/>
        </w:rPr>
        <w:t xml:space="preserve"> </w:t>
      </w:r>
      <w:r w:rsidRPr="002C0018">
        <w:rPr>
          <w:rFonts w:ascii="Times New Roman" w:hAnsi="Times New Roman" w:cs="Times New Roman"/>
          <w:sz w:val="28"/>
          <w:szCs w:val="28"/>
        </w:rPr>
        <w:t>element (</w:t>
      </w:r>
      <w:proofErr w:type="spellStart"/>
      <w:r w:rsidRPr="002C0018">
        <w:rPr>
          <w:rFonts w:ascii="Times New Roman" w:hAnsi="Times New Roman" w:cs="Times New Roman"/>
          <w:sz w:val="28"/>
          <w:szCs w:val="28"/>
        </w:rPr>
        <w:t>eg</w:t>
      </w:r>
      <w:proofErr w:type="spellEnd"/>
      <w:r w:rsidRPr="002C0018">
        <w:rPr>
          <w:rFonts w:ascii="Times New Roman" w:hAnsi="Times New Roman" w:cs="Times New Roman"/>
          <w:sz w:val="28"/>
          <w:szCs w:val="28"/>
        </w:rPr>
        <w:t>., the ballistic missile) is allowed to dominate the concept development process, although the</w:t>
      </w:r>
      <w:r>
        <w:rPr>
          <w:rFonts w:ascii="Times New Roman" w:hAnsi="Times New Roman" w:cs="Times New Roman"/>
          <w:sz w:val="28"/>
          <w:szCs w:val="28"/>
        </w:rPr>
        <w:t xml:space="preserve"> </w:t>
      </w:r>
      <w:r w:rsidRPr="002C0018">
        <w:rPr>
          <w:rFonts w:ascii="Times New Roman" w:hAnsi="Times New Roman" w:cs="Times New Roman"/>
          <w:sz w:val="28"/>
          <w:szCs w:val="28"/>
        </w:rPr>
        <w:t>operational drivers (</w:t>
      </w:r>
      <w:proofErr w:type="spellStart"/>
      <w:r w:rsidRPr="002C0018">
        <w:rPr>
          <w:rFonts w:ascii="Times New Roman" w:hAnsi="Times New Roman" w:cs="Times New Roman"/>
          <w:sz w:val="28"/>
          <w:szCs w:val="28"/>
        </w:rPr>
        <w:t>eg</w:t>
      </w:r>
      <w:proofErr w:type="spellEnd"/>
      <w:r w:rsidRPr="002C0018">
        <w:rPr>
          <w:rFonts w:ascii="Times New Roman" w:hAnsi="Times New Roman" w:cs="Times New Roman"/>
          <w:sz w:val="28"/>
          <w:szCs w:val="28"/>
        </w:rPr>
        <w:t>., non-line-of-sight helicopters) will carry more weight. The aim is for a flexible and</w:t>
      </w:r>
      <w:r>
        <w:rPr>
          <w:rFonts w:ascii="Times New Roman" w:hAnsi="Times New Roman" w:cs="Times New Roman"/>
          <w:sz w:val="28"/>
          <w:szCs w:val="28"/>
        </w:rPr>
        <w:t xml:space="preserve"> </w:t>
      </w:r>
      <w:r w:rsidRPr="002C0018">
        <w:rPr>
          <w:rFonts w:ascii="Times New Roman" w:hAnsi="Times New Roman" w:cs="Times New Roman"/>
          <w:sz w:val="28"/>
          <w:szCs w:val="28"/>
        </w:rPr>
        <w:t>balanced concept which has an assessed capability against the broad range of potential threats. This reflects</w:t>
      </w:r>
      <w:r>
        <w:rPr>
          <w:rFonts w:ascii="Times New Roman" w:hAnsi="Times New Roman" w:cs="Times New Roman"/>
          <w:sz w:val="28"/>
          <w:szCs w:val="28"/>
        </w:rPr>
        <w:t xml:space="preserve"> </w:t>
      </w:r>
      <w:r w:rsidRPr="002C0018">
        <w:rPr>
          <w:rFonts w:ascii="Times New Roman" w:hAnsi="Times New Roman" w:cs="Times New Roman"/>
          <w:sz w:val="28"/>
          <w:szCs w:val="28"/>
        </w:rPr>
        <w:t>both the reality of uncertainty and the need for capability in a wide range of circumstances. This process is</w:t>
      </w:r>
      <w:r>
        <w:rPr>
          <w:rFonts w:ascii="Times New Roman" w:hAnsi="Times New Roman" w:cs="Times New Roman"/>
          <w:sz w:val="28"/>
          <w:szCs w:val="28"/>
        </w:rPr>
        <w:t xml:space="preserve"> </w:t>
      </w:r>
      <w:r w:rsidRPr="002C0018">
        <w:rPr>
          <w:rFonts w:ascii="Times New Roman" w:hAnsi="Times New Roman" w:cs="Times New Roman"/>
          <w:sz w:val="28"/>
          <w:szCs w:val="28"/>
        </w:rPr>
        <w:t>iterative and results in a gradually-refined concept which is relevant for the timeframe.</w:t>
      </w:r>
    </w:p>
    <w:p w:rsidR="0005636D" w:rsidRDefault="0005636D" w:rsidP="002C0018">
      <w:pPr>
        <w:jc w:val="both"/>
        <w:rPr>
          <w:rFonts w:ascii="Times New Roman" w:hAnsi="Times New Roman" w:cs="Times New Roman"/>
          <w:sz w:val="28"/>
          <w:szCs w:val="28"/>
        </w:rPr>
      </w:pPr>
    </w:p>
    <w:p w:rsidR="002C0018" w:rsidRDefault="002C0018" w:rsidP="002C0018">
      <w:pPr>
        <w:jc w:val="center"/>
        <w:rPr>
          <w:rFonts w:ascii="Times New Roman" w:hAnsi="Times New Roman" w:cs="Times New Roman"/>
          <w:b/>
          <w:sz w:val="28"/>
          <w:szCs w:val="28"/>
        </w:rPr>
      </w:pPr>
      <w:r w:rsidRPr="002C0018">
        <w:rPr>
          <w:rFonts w:ascii="Times New Roman" w:hAnsi="Times New Roman" w:cs="Times New Roman"/>
          <w:b/>
          <w:sz w:val="28"/>
          <w:szCs w:val="28"/>
        </w:rPr>
        <w:t>2. The developing operational context</w:t>
      </w:r>
    </w:p>
    <w:p w:rsidR="002C0018" w:rsidRPr="002C0018" w:rsidRDefault="002C0018" w:rsidP="002C0018">
      <w:pPr>
        <w:jc w:val="center"/>
        <w:rPr>
          <w:rFonts w:ascii="Times New Roman" w:hAnsi="Times New Roman" w:cs="Times New Roman"/>
          <w:b/>
          <w:sz w:val="28"/>
          <w:szCs w:val="28"/>
        </w:rPr>
      </w:pP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Analysis of the new spectrum of conflict indicates that forces must be trained and equipped for full</w:t>
      </w:r>
      <w:r>
        <w:rPr>
          <w:rFonts w:ascii="Times New Roman" w:hAnsi="Times New Roman" w:cs="Times New Roman"/>
          <w:sz w:val="28"/>
          <w:szCs w:val="28"/>
        </w:rPr>
        <w:t xml:space="preserve"> </w:t>
      </w:r>
      <w:r w:rsidRPr="002C0018">
        <w:rPr>
          <w:rFonts w:ascii="Times New Roman" w:hAnsi="Times New Roman" w:cs="Times New Roman"/>
          <w:sz w:val="28"/>
          <w:szCs w:val="28"/>
        </w:rPr>
        <w:t>warfighting in order to be in a position to discharge properly peace support functions. Similarly, it is generally</w:t>
      </w:r>
      <w:r>
        <w:rPr>
          <w:rFonts w:ascii="Times New Roman" w:hAnsi="Times New Roman" w:cs="Times New Roman"/>
          <w:sz w:val="28"/>
          <w:szCs w:val="28"/>
        </w:rPr>
        <w:t xml:space="preserve"> </w:t>
      </w:r>
      <w:r w:rsidRPr="002C0018">
        <w:rPr>
          <w:rFonts w:ascii="Times New Roman" w:hAnsi="Times New Roman" w:cs="Times New Roman"/>
          <w:sz w:val="28"/>
          <w:szCs w:val="28"/>
        </w:rPr>
        <w:t>accepted that materiel designed for “high intensity” operations, operated with extreme competence, is the best</w:t>
      </w:r>
      <w:r>
        <w:rPr>
          <w:rFonts w:ascii="Times New Roman" w:hAnsi="Times New Roman" w:cs="Times New Roman"/>
          <w:sz w:val="28"/>
          <w:szCs w:val="28"/>
        </w:rPr>
        <w:t xml:space="preserve"> </w:t>
      </w:r>
      <w:r w:rsidRPr="002C0018">
        <w:rPr>
          <w:rFonts w:ascii="Times New Roman" w:hAnsi="Times New Roman" w:cs="Times New Roman"/>
          <w:sz w:val="28"/>
          <w:szCs w:val="28"/>
        </w:rPr>
        <w:t>way to deter conflict at any level.</w:t>
      </w: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In a classic warfighting scenario, there are broadly two aspects on which to base an assessment: the diverse</w:t>
      </w:r>
      <w:r>
        <w:rPr>
          <w:rFonts w:ascii="Times New Roman" w:hAnsi="Times New Roman" w:cs="Times New Roman"/>
          <w:sz w:val="28"/>
          <w:szCs w:val="28"/>
        </w:rPr>
        <w:t xml:space="preserve"> </w:t>
      </w:r>
      <w:r w:rsidRPr="002C0018">
        <w:rPr>
          <w:rFonts w:ascii="Times New Roman" w:hAnsi="Times New Roman" w:cs="Times New Roman"/>
          <w:sz w:val="28"/>
          <w:szCs w:val="28"/>
        </w:rPr>
        <w:t>threat stream expected in the future; and the operational realities of the battlespace. The former includes</w:t>
      </w:r>
      <w:r>
        <w:rPr>
          <w:rFonts w:ascii="Times New Roman" w:hAnsi="Times New Roman" w:cs="Times New Roman"/>
          <w:sz w:val="28"/>
          <w:szCs w:val="28"/>
        </w:rPr>
        <w:t xml:space="preserve"> </w:t>
      </w:r>
      <w:r w:rsidRPr="002C0018">
        <w:rPr>
          <w:rFonts w:ascii="Times New Roman" w:hAnsi="Times New Roman" w:cs="Times New Roman"/>
          <w:sz w:val="28"/>
          <w:szCs w:val="28"/>
        </w:rPr>
        <w:t>specific target types, numbers and profiles, and may include multiple simultaneous threats. The latter involves</w:t>
      </w:r>
      <w:r>
        <w:rPr>
          <w:rFonts w:ascii="Times New Roman" w:hAnsi="Times New Roman" w:cs="Times New Roman"/>
          <w:sz w:val="28"/>
          <w:szCs w:val="28"/>
        </w:rPr>
        <w:t xml:space="preserve"> </w:t>
      </w:r>
      <w:r w:rsidRPr="002C0018">
        <w:rPr>
          <w:rFonts w:ascii="Times New Roman" w:hAnsi="Times New Roman" w:cs="Times New Roman"/>
          <w:sz w:val="28"/>
          <w:szCs w:val="28"/>
        </w:rPr>
        <w:t>the need to be able to move, survive and fight on the battlefield without compromising operational security.</w:t>
      </w: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In a peace support context short of warfighting, additional imperatives need to be taken into account. The</w:t>
      </w:r>
      <w:r>
        <w:rPr>
          <w:rFonts w:ascii="Times New Roman" w:hAnsi="Times New Roman" w:cs="Times New Roman"/>
          <w:sz w:val="28"/>
          <w:szCs w:val="28"/>
        </w:rPr>
        <w:t xml:space="preserve"> </w:t>
      </w:r>
      <w:proofErr w:type="spellStart"/>
      <w:r w:rsidRPr="002C0018">
        <w:rPr>
          <w:rFonts w:ascii="Times New Roman" w:hAnsi="Times New Roman" w:cs="Times New Roman"/>
          <w:sz w:val="28"/>
          <w:szCs w:val="28"/>
        </w:rPr>
        <w:t>manoeuvrist</w:t>
      </w:r>
      <w:proofErr w:type="spellEnd"/>
      <w:r w:rsidRPr="002C0018">
        <w:rPr>
          <w:rFonts w:ascii="Times New Roman" w:hAnsi="Times New Roman" w:cs="Times New Roman"/>
          <w:sz w:val="28"/>
          <w:szCs w:val="28"/>
        </w:rPr>
        <w:t xml:space="preserve"> approach puts an emphasis on the OODA</w:t>
      </w:r>
      <w:r>
        <w:rPr>
          <w:rFonts w:ascii="Times New Roman" w:hAnsi="Times New Roman" w:cs="Times New Roman"/>
          <w:sz w:val="28"/>
          <w:szCs w:val="28"/>
        </w:rPr>
        <w:t xml:space="preserve"> </w:t>
      </w:r>
      <w:r w:rsidRPr="002C0018">
        <w:rPr>
          <w:rFonts w:ascii="Times New Roman" w:hAnsi="Times New Roman" w:cs="Times New Roman"/>
          <w:sz w:val="28"/>
          <w:szCs w:val="28"/>
        </w:rPr>
        <w:t>(Observation, Orientation, Decision, Action) loop, and the use and deployment of information to get inside the</w:t>
      </w:r>
      <w:r>
        <w:rPr>
          <w:rFonts w:ascii="Times New Roman" w:hAnsi="Times New Roman" w:cs="Times New Roman"/>
          <w:sz w:val="28"/>
          <w:szCs w:val="28"/>
        </w:rPr>
        <w:t xml:space="preserve"> </w:t>
      </w:r>
      <w:r w:rsidRPr="002C0018">
        <w:rPr>
          <w:rFonts w:ascii="Times New Roman" w:hAnsi="Times New Roman" w:cs="Times New Roman"/>
          <w:sz w:val="28"/>
          <w:szCs w:val="28"/>
        </w:rPr>
        <w:t>decision loop of the enemy, so as to surprise him, or to challenge him with conditions to which he is unable to</w:t>
      </w:r>
      <w:r>
        <w:rPr>
          <w:rFonts w:ascii="Times New Roman" w:hAnsi="Times New Roman" w:cs="Times New Roman"/>
          <w:sz w:val="28"/>
          <w:szCs w:val="28"/>
        </w:rPr>
        <w:t xml:space="preserve"> </w:t>
      </w:r>
      <w:r w:rsidRPr="002C0018">
        <w:rPr>
          <w:rFonts w:ascii="Times New Roman" w:hAnsi="Times New Roman" w:cs="Times New Roman"/>
          <w:sz w:val="28"/>
          <w:szCs w:val="28"/>
        </w:rPr>
        <w:t>produce a timely response. The development of information warfare at the geo-strategic level, and its</w:t>
      </w:r>
      <w:r>
        <w:rPr>
          <w:rFonts w:ascii="Times New Roman" w:hAnsi="Times New Roman" w:cs="Times New Roman"/>
          <w:sz w:val="28"/>
          <w:szCs w:val="28"/>
        </w:rPr>
        <w:t xml:space="preserve"> </w:t>
      </w:r>
      <w:r w:rsidRPr="002C0018">
        <w:rPr>
          <w:rFonts w:ascii="Times New Roman" w:hAnsi="Times New Roman" w:cs="Times New Roman"/>
          <w:sz w:val="28"/>
          <w:szCs w:val="28"/>
        </w:rPr>
        <w:t>application as command and control warfare at the operational level, will place additional demands upon the</w:t>
      </w:r>
      <w:r>
        <w:rPr>
          <w:rFonts w:ascii="Times New Roman" w:hAnsi="Times New Roman" w:cs="Times New Roman"/>
          <w:sz w:val="28"/>
          <w:szCs w:val="28"/>
        </w:rPr>
        <w:t xml:space="preserve"> </w:t>
      </w:r>
      <w:r w:rsidRPr="002C0018">
        <w:rPr>
          <w:rFonts w:ascii="Times New Roman" w:hAnsi="Times New Roman" w:cs="Times New Roman"/>
          <w:sz w:val="28"/>
          <w:szCs w:val="28"/>
        </w:rPr>
        <w:t>supply, interpretation and exploitation of information.</w:t>
      </w: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It seems inevitable, therefore, that in order to keep inside the decision loop of the enemy, be this in terms of</w:t>
      </w:r>
      <w:r>
        <w:rPr>
          <w:rFonts w:ascii="Times New Roman" w:hAnsi="Times New Roman" w:cs="Times New Roman"/>
          <w:sz w:val="28"/>
          <w:szCs w:val="28"/>
        </w:rPr>
        <w:t xml:space="preserve"> </w:t>
      </w:r>
      <w:r w:rsidRPr="002C0018">
        <w:rPr>
          <w:rFonts w:ascii="Times New Roman" w:hAnsi="Times New Roman" w:cs="Times New Roman"/>
          <w:sz w:val="28"/>
          <w:szCs w:val="28"/>
        </w:rPr>
        <w:t>conventional or asymmetric warfare, there will need to be an increasing emphasis on information-gathering</w:t>
      </w:r>
      <w:r>
        <w:rPr>
          <w:rFonts w:ascii="Times New Roman" w:hAnsi="Times New Roman" w:cs="Times New Roman"/>
          <w:sz w:val="28"/>
          <w:szCs w:val="28"/>
        </w:rPr>
        <w:t xml:space="preserve"> </w:t>
      </w:r>
      <w:r w:rsidRPr="002C0018">
        <w:rPr>
          <w:rFonts w:ascii="Times New Roman" w:hAnsi="Times New Roman" w:cs="Times New Roman"/>
          <w:sz w:val="28"/>
          <w:szCs w:val="28"/>
        </w:rPr>
        <w:t xml:space="preserve">sensor-based </w:t>
      </w:r>
      <w:r w:rsidRPr="002C0018">
        <w:rPr>
          <w:rFonts w:ascii="Times New Roman" w:hAnsi="Times New Roman" w:cs="Times New Roman"/>
          <w:sz w:val="28"/>
          <w:szCs w:val="28"/>
        </w:rPr>
        <w:lastRenderedPageBreak/>
        <w:t>systems. The need for increased situational awareness is assessed to make weapons subsidiary in</w:t>
      </w:r>
      <w:r>
        <w:rPr>
          <w:rFonts w:ascii="Times New Roman" w:hAnsi="Times New Roman" w:cs="Times New Roman"/>
          <w:sz w:val="28"/>
          <w:szCs w:val="28"/>
        </w:rPr>
        <w:t xml:space="preserve"> </w:t>
      </w:r>
      <w:r w:rsidRPr="002C0018">
        <w:rPr>
          <w:rFonts w:ascii="Times New Roman" w:hAnsi="Times New Roman" w:cs="Times New Roman"/>
          <w:sz w:val="28"/>
          <w:szCs w:val="28"/>
        </w:rPr>
        <w:t>importance to the surveillance and sensor function.</w:t>
      </w:r>
    </w:p>
    <w:p w:rsid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 xml:space="preserve">An illustration of the assumed process is given at Figure </w:t>
      </w:r>
      <w:r>
        <w:rPr>
          <w:rFonts w:ascii="Times New Roman" w:hAnsi="Times New Roman" w:cs="Times New Roman"/>
          <w:sz w:val="28"/>
          <w:szCs w:val="28"/>
        </w:rPr>
        <w:t>2-</w:t>
      </w:r>
      <w:r w:rsidRPr="002C0018">
        <w:rPr>
          <w:rFonts w:ascii="Times New Roman" w:hAnsi="Times New Roman" w:cs="Times New Roman"/>
          <w:sz w:val="28"/>
          <w:szCs w:val="28"/>
        </w:rPr>
        <w:t>2, which suggests that sensor needs will dominate as</w:t>
      </w:r>
      <w:r>
        <w:rPr>
          <w:rFonts w:ascii="Times New Roman" w:hAnsi="Times New Roman" w:cs="Times New Roman"/>
          <w:sz w:val="28"/>
          <w:szCs w:val="28"/>
        </w:rPr>
        <w:t xml:space="preserve"> </w:t>
      </w:r>
      <w:r w:rsidRPr="002C0018">
        <w:rPr>
          <w:rFonts w:ascii="Times New Roman" w:hAnsi="Times New Roman" w:cs="Times New Roman"/>
          <w:sz w:val="28"/>
          <w:szCs w:val="28"/>
        </w:rPr>
        <w:t xml:space="preserve">firepower-based system considerations decline. </w:t>
      </w:r>
    </w:p>
    <w:p w:rsidR="002C0018" w:rsidRDefault="002C0018" w:rsidP="002C0018">
      <w:pPr>
        <w:jc w:val="both"/>
        <w:rPr>
          <w:rFonts w:ascii="Times New Roman" w:hAnsi="Times New Roman" w:cs="Times New Roman"/>
          <w:sz w:val="28"/>
          <w:szCs w:val="28"/>
        </w:rPr>
      </w:pPr>
    </w:p>
    <w:p w:rsidR="002C0018" w:rsidRDefault="002C0018" w:rsidP="002C0018">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24525" cy="3314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314700"/>
                    </a:xfrm>
                    <a:prstGeom prst="rect">
                      <a:avLst/>
                    </a:prstGeom>
                    <a:noFill/>
                    <a:ln>
                      <a:noFill/>
                    </a:ln>
                  </pic:spPr>
                </pic:pic>
              </a:graphicData>
            </a:graphic>
          </wp:inline>
        </w:drawing>
      </w:r>
    </w:p>
    <w:p w:rsidR="002C0018" w:rsidRDefault="002C0018" w:rsidP="002C0018">
      <w:pPr>
        <w:jc w:val="center"/>
        <w:rPr>
          <w:rFonts w:ascii="Times New Roman" w:hAnsi="Times New Roman" w:cs="Times New Roman"/>
          <w:sz w:val="28"/>
          <w:szCs w:val="28"/>
        </w:rPr>
      </w:pPr>
      <w:r>
        <w:rPr>
          <w:rFonts w:ascii="Times New Roman" w:hAnsi="Times New Roman" w:cs="Times New Roman"/>
          <w:sz w:val="28"/>
          <w:szCs w:val="28"/>
        </w:rPr>
        <w:t xml:space="preserve">Fig. 2-2 </w:t>
      </w:r>
      <w:r w:rsidRPr="002C0018">
        <w:rPr>
          <w:rFonts w:ascii="Times New Roman" w:hAnsi="Times New Roman" w:cs="Times New Roman"/>
          <w:sz w:val="28"/>
          <w:szCs w:val="28"/>
        </w:rPr>
        <w:t>Assumed doctrine development</w:t>
      </w:r>
    </w:p>
    <w:p w:rsidR="002C0018" w:rsidRDefault="002C0018" w:rsidP="002C0018">
      <w:pPr>
        <w:ind w:firstLine="709"/>
        <w:jc w:val="both"/>
        <w:rPr>
          <w:rFonts w:ascii="Times New Roman" w:hAnsi="Times New Roman" w:cs="Times New Roman"/>
          <w:sz w:val="28"/>
          <w:szCs w:val="28"/>
        </w:rPr>
      </w:pP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Information itself may supplant some aspects of firepower, although an effective kill mechanism will remain</w:t>
      </w:r>
      <w:r>
        <w:rPr>
          <w:rFonts w:ascii="Times New Roman" w:hAnsi="Times New Roman" w:cs="Times New Roman"/>
          <w:sz w:val="28"/>
          <w:szCs w:val="28"/>
        </w:rPr>
        <w:t xml:space="preserve"> </w:t>
      </w:r>
      <w:r w:rsidRPr="002C0018">
        <w:rPr>
          <w:rFonts w:ascii="Times New Roman" w:hAnsi="Times New Roman" w:cs="Times New Roman"/>
          <w:sz w:val="28"/>
          <w:szCs w:val="28"/>
        </w:rPr>
        <w:t>an essential part of the overall system. Sensors are likely to become more generic and less tied to AD weapon</w:t>
      </w:r>
      <w:r>
        <w:rPr>
          <w:rFonts w:ascii="Times New Roman" w:hAnsi="Times New Roman" w:cs="Times New Roman"/>
          <w:sz w:val="28"/>
          <w:szCs w:val="28"/>
        </w:rPr>
        <w:t xml:space="preserve"> </w:t>
      </w:r>
      <w:r w:rsidRPr="002C0018">
        <w:rPr>
          <w:rFonts w:ascii="Times New Roman" w:hAnsi="Times New Roman" w:cs="Times New Roman"/>
          <w:sz w:val="28"/>
          <w:szCs w:val="28"/>
        </w:rPr>
        <w:t>platforms. Political control will be an increasingly-important factor in all military operational planning, and</w:t>
      </w:r>
      <w:r>
        <w:rPr>
          <w:rFonts w:ascii="Times New Roman" w:hAnsi="Times New Roman" w:cs="Times New Roman"/>
          <w:sz w:val="28"/>
          <w:szCs w:val="28"/>
        </w:rPr>
        <w:t xml:space="preserve"> </w:t>
      </w:r>
      <w:r w:rsidRPr="002C0018">
        <w:rPr>
          <w:rFonts w:ascii="Times New Roman" w:hAnsi="Times New Roman" w:cs="Times New Roman"/>
          <w:sz w:val="28"/>
          <w:szCs w:val="28"/>
        </w:rPr>
        <w:t>there is already an emphasis on the avoidance of casualties, particularly of civilians and neutrals. Commitment</w:t>
      </w:r>
      <w:r>
        <w:rPr>
          <w:rFonts w:ascii="Times New Roman" w:hAnsi="Times New Roman" w:cs="Times New Roman"/>
          <w:sz w:val="28"/>
          <w:szCs w:val="28"/>
        </w:rPr>
        <w:t xml:space="preserve"> </w:t>
      </w:r>
      <w:r w:rsidRPr="002C0018">
        <w:rPr>
          <w:rFonts w:ascii="Times New Roman" w:hAnsi="Times New Roman" w:cs="Times New Roman"/>
          <w:sz w:val="28"/>
          <w:szCs w:val="28"/>
        </w:rPr>
        <w:t xml:space="preserve">of forces is likely to involve a stated or assumed moral dimension. In </w:t>
      </w:r>
      <w:proofErr w:type="gramStart"/>
      <w:r w:rsidRPr="002C0018">
        <w:rPr>
          <w:rFonts w:ascii="Times New Roman" w:hAnsi="Times New Roman" w:cs="Times New Roman"/>
          <w:sz w:val="28"/>
          <w:szCs w:val="28"/>
        </w:rPr>
        <w:t>particular</w:t>
      </w:r>
      <w:proofErr w:type="gramEnd"/>
      <w:r w:rsidRPr="002C0018">
        <w:rPr>
          <w:rFonts w:ascii="Times New Roman" w:hAnsi="Times New Roman" w:cs="Times New Roman"/>
          <w:sz w:val="28"/>
          <w:szCs w:val="28"/>
        </w:rPr>
        <w:t xml:space="preserve"> the avoidance of civilian and</w:t>
      </w:r>
      <w:r>
        <w:rPr>
          <w:rFonts w:ascii="Times New Roman" w:hAnsi="Times New Roman" w:cs="Times New Roman"/>
          <w:sz w:val="28"/>
          <w:szCs w:val="28"/>
        </w:rPr>
        <w:t xml:space="preserve"> </w:t>
      </w:r>
      <w:r w:rsidRPr="002C0018">
        <w:rPr>
          <w:rFonts w:ascii="Times New Roman" w:hAnsi="Times New Roman" w:cs="Times New Roman"/>
          <w:sz w:val="28"/>
          <w:szCs w:val="28"/>
        </w:rPr>
        <w:t>neutral casualties will outweigh any operational risks incurred by following this policy, at least until action is</w:t>
      </w:r>
      <w:r>
        <w:rPr>
          <w:rFonts w:ascii="Times New Roman" w:hAnsi="Times New Roman" w:cs="Times New Roman"/>
          <w:sz w:val="28"/>
          <w:szCs w:val="28"/>
        </w:rPr>
        <w:t xml:space="preserve"> </w:t>
      </w:r>
      <w:r w:rsidRPr="002C0018">
        <w:rPr>
          <w:rFonts w:ascii="Times New Roman" w:hAnsi="Times New Roman" w:cs="Times New Roman"/>
          <w:sz w:val="28"/>
          <w:szCs w:val="28"/>
        </w:rPr>
        <w:t>joined and the first casualties taken. This trend is already apparent in NATO rules of engagement which</w:t>
      </w:r>
      <w:r>
        <w:rPr>
          <w:rFonts w:ascii="Times New Roman" w:hAnsi="Times New Roman" w:cs="Times New Roman"/>
          <w:sz w:val="28"/>
          <w:szCs w:val="28"/>
        </w:rPr>
        <w:t xml:space="preserve"> </w:t>
      </w:r>
      <w:r w:rsidRPr="002C0018">
        <w:rPr>
          <w:rFonts w:ascii="Times New Roman" w:hAnsi="Times New Roman" w:cs="Times New Roman"/>
          <w:sz w:val="28"/>
          <w:szCs w:val="28"/>
        </w:rPr>
        <w:t>suggest that no target should be engaged unless it has been observed committing a hostile act or has been</w:t>
      </w:r>
      <w:r>
        <w:rPr>
          <w:rFonts w:ascii="Times New Roman" w:hAnsi="Times New Roman" w:cs="Times New Roman"/>
          <w:sz w:val="28"/>
          <w:szCs w:val="28"/>
        </w:rPr>
        <w:t xml:space="preserve"> </w:t>
      </w:r>
      <w:r w:rsidRPr="002C0018">
        <w:rPr>
          <w:rFonts w:ascii="Times New Roman" w:hAnsi="Times New Roman" w:cs="Times New Roman"/>
          <w:sz w:val="28"/>
          <w:szCs w:val="28"/>
        </w:rPr>
        <w:t>declared hostile.</w:t>
      </w: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lastRenderedPageBreak/>
        <w:t xml:space="preserve">This projected future is illustrated by the influence diagram at Figure </w:t>
      </w:r>
      <w:r>
        <w:rPr>
          <w:rFonts w:ascii="Times New Roman" w:hAnsi="Times New Roman" w:cs="Times New Roman"/>
          <w:sz w:val="28"/>
          <w:szCs w:val="28"/>
        </w:rPr>
        <w:t>2-</w:t>
      </w:r>
      <w:r w:rsidRPr="002C0018">
        <w:rPr>
          <w:rFonts w:ascii="Times New Roman" w:hAnsi="Times New Roman" w:cs="Times New Roman"/>
          <w:sz w:val="28"/>
          <w:szCs w:val="28"/>
        </w:rPr>
        <w:t>3. Lines indicate influences on actions,</w:t>
      </w:r>
      <w:r>
        <w:rPr>
          <w:rFonts w:ascii="Times New Roman" w:hAnsi="Times New Roman" w:cs="Times New Roman"/>
          <w:sz w:val="28"/>
          <w:szCs w:val="28"/>
        </w:rPr>
        <w:t xml:space="preserve"> </w:t>
      </w:r>
      <w:r w:rsidRPr="002C0018">
        <w:rPr>
          <w:rFonts w:ascii="Times New Roman" w:hAnsi="Times New Roman" w:cs="Times New Roman"/>
          <w:sz w:val="28"/>
          <w:szCs w:val="28"/>
        </w:rPr>
        <w:t>with plus signs indicating a positive relationship, and minus signs the inverse.</w:t>
      </w:r>
    </w:p>
    <w:p w:rsidR="00AD011F" w:rsidRDefault="00AD011F" w:rsidP="00AD011F">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24525" cy="3400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400425"/>
                    </a:xfrm>
                    <a:prstGeom prst="rect">
                      <a:avLst/>
                    </a:prstGeom>
                    <a:noFill/>
                    <a:ln>
                      <a:noFill/>
                    </a:ln>
                  </pic:spPr>
                </pic:pic>
              </a:graphicData>
            </a:graphic>
          </wp:inline>
        </w:drawing>
      </w:r>
    </w:p>
    <w:p w:rsidR="00AD011F" w:rsidRPr="00AD011F" w:rsidRDefault="00AD011F" w:rsidP="00AD011F">
      <w:pPr>
        <w:jc w:val="center"/>
        <w:rPr>
          <w:rFonts w:ascii="Times New Roman" w:hAnsi="Times New Roman" w:cs="Times New Roman"/>
          <w:sz w:val="28"/>
          <w:szCs w:val="28"/>
        </w:rPr>
      </w:pPr>
      <w:r>
        <w:rPr>
          <w:rFonts w:ascii="Times New Roman" w:hAnsi="Times New Roman" w:cs="Times New Roman"/>
          <w:sz w:val="28"/>
          <w:szCs w:val="28"/>
        </w:rPr>
        <w:t xml:space="preserve">Fig. 2-3 Influence diagram for </w:t>
      </w:r>
      <w:r w:rsidRPr="00AD011F">
        <w:rPr>
          <w:rFonts w:ascii="Times New Roman" w:hAnsi="Times New Roman" w:cs="Times New Roman"/>
          <w:sz w:val="28"/>
          <w:szCs w:val="28"/>
        </w:rPr>
        <w:t>air target information</w:t>
      </w:r>
      <w:r>
        <w:rPr>
          <w:rFonts w:ascii="Times New Roman" w:hAnsi="Times New Roman" w:cs="Times New Roman"/>
          <w:sz w:val="28"/>
          <w:szCs w:val="28"/>
        </w:rPr>
        <w:t xml:space="preserve"> requirements</w:t>
      </w:r>
    </w:p>
    <w:p w:rsidR="00AD011F" w:rsidRDefault="00AD011F" w:rsidP="002C0018">
      <w:pPr>
        <w:ind w:firstLine="709"/>
        <w:jc w:val="both"/>
        <w:rPr>
          <w:rFonts w:ascii="Times New Roman" w:hAnsi="Times New Roman" w:cs="Times New Roman"/>
          <w:sz w:val="28"/>
          <w:szCs w:val="28"/>
        </w:rPr>
      </w:pPr>
    </w:p>
    <w:p w:rsidR="002C0018" w:rsidRP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The evaluation represented here suggests that all influences in a non-warfighting situation will tend to</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exacerbate the current requirement for severely-restrictive weapon controls. In the future, this may manifest</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itself as restrictively high identification thresholds from the identification data fusion process.</w:t>
      </w:r>
    </w:p>
    <w:p w:rsidR="002C0018" w:rsidRDefault="002C0018" w:rsidP="002C0018">
      <w:pPr>
        <w:ind w:firstLine="709"/>
        <w:jc w:val="both"/>
        <w:rPr>
          <w:rFonts w:ascii="Times New Roman" w:hAnsi="Times New Roman" w:cs="Times New Roman"/>
          <w:sz w:val="28"/>
          <w:szCs w:val="28"/>
        </w:rPr>
      </w:pPr>
      <w:r w:rsidRPr="002C0018">
        <w:rPr>
          <w:rFonts w:ascii="Times New Roman" w:hAnsi="Times New Roman" w:cs="Times New Roman"/>
          <w:sz w:val="28"/>
          <w:szCs w:val="28"/>
        </w:rPr>
        <w:t>Only if enemy action occurs, and casualties are suffered, will the moral imperatives diminish and the need for</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more effective GBAD act as a counterweight to the restrictions on operations. The need to maintain control in</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the battlespace, and the continuing political imperatives to avoid friendly and neutral casualties will increase</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the importance of obtaining air target identification information to assist this process. This additional data may</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be used to segment the target set so that priorities and comparative risk assessment can allow relaxation in</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weapon control status, or in identification threshold levels. This will allow the increasing proportion of the</w:t>
      </w:r>
      <w:r w:rsidR="00AD011F">
        <w:rPr>
          <w:rFonts w:ascii="Times New Roman" w:hAnsi="Times New Roman" w:cs="Times New Roman"/>
          <w:sz w:val="28"/>
          <w:szCs w:val="28"/>
        </w:rPr>
        <w:t xml:space="preserve"> </w:t>
      </w:r>
      <w:r w:rsidRPr="002C0018">
        <w:rPr>
          <w:rFonts w:ascii="Times New Roman" w:hAnsi="Times New Roman" w:cs="Times New Roman"/>
          <w:sz w:val="28"/>
          <w:szCs w:val="28"/>
        </w:rPr>
        <w:t>target set which is unmanned to be engaged without increasing the fratricide risk for manned platforms.</w:t>
      </w:r>
    </w:p>
    <w:p w:rsidR="007950BD" w:rsidRPr="00B17E21" w:rsidRDefault="007950BD" w:rsidP="007950BD">
      <w:pPr>
        <w:jc w:val="center"/>
        <w:rPr>
          <w:rFonts w:ascii="Times New Roman" w:hAnsi="Times New Roman" w:cs="Times New Roman"/>
          <w:b/>
          <w:sz w:val="28"/>
          <w:szCs w:val="28"/>
        </w:rPr>
      </w:pPr>
      <w:r w:rsidRPr="00B17E21">
        <w:rPr>
          <w:rFonts w:ascii="Times New Roman" w:hAnsi="Times New Roman" w:cs="Times New Roman"/>
          <w:b/>
          <w:sz w:val="28"/>
          <w:szCs w:val="28"/>
        </w:rPr>
        <w:lastRenderedPageBreak/>
        <w:t>3. The “Zone concept”</w:t>
      </w:r>
    </w:p>
    <w:p w:rsidR="002C0018" w:rsidRDefault="007950BD" w:rsidP="007950BD">
      <w:pPr>
        <w:ind w:firstLine="709"/>
        <w:jc w:val="both"/>
        <w:rPr>
          <w:rFonts w:ascii="Times New Roman" w:hAnsi="Times New Roman" w:cs="Times New Roman"/>
          <w:sz w:val="28"/>
          <w:szCs w:val="28"/>
        </w:rPr>
      </w:pPr>
      <w:r w:rsidRPr="007950BD">
        <w:rPr>
          <w:rFonts w:ascii="Times New Roman" w:hAnsi="Times New Roman" w:cs="Times New Roman"/>
          <w:sz w:val="28"/>
          <w:szCs w:val="28"/>
        </w:rPr>
        <w:t>However, some of these combinations may be mutually exclusive, or at best highly unlikely. To help maintain</w:t>
      </w:r>
      <w:r>
        <w:rPr>
          <w:rFonts w:ascii="Times New Roman" w:hAnsi="Times New Roman" w:cs="Times New Roman"/>
          <w:sz w:val="28"/>
          <w:szCs w:val="28"/>
        </w:rPr>
        <w:t xml:space="preserve"> </w:t>
      </w:r>
      <w:r w:rsidRPr="007950BD">
        <w:rPr>
          <w:rFonts w:ascii="Times New Roman" w:hAnsi="Times New Roman" w:cs="Times New Roman"/>
          <w:sz w:val="28"/>
          <w:szCs w:val="28"/>
        </w:rPr>
        <w:t>a balanced view of all the factors, a focusing framework has been developed with the main factors illustrated</w:t>
      </w:r>
      <w:r>
        <w:rPr>
          <w:rFonts w:ascii="Times New Roman" w:hAnsi="Times New Roman" w:cs="Times New Roman"/>
          <w:sz w:val="28"/>
          <w:szCs w:val="28"/>
        </w:rPr>
        <w:t xml:space="preserve"> </w:t>
      </w:r>
      <w:r w:rsidRPr="007950BD">
        <w:rPr>
          <w:rFonts w:ascii="Times New Roman" w:hAnsi="Times New Roman" w:cs="Times New Roman"/>
          <w:sz w:val="28"/>
          <w:szCs w:val="28"/>
        </w:rPr>
        <w:t xml:space="preserve">in Figure </w:t>
      </w:r>
      <w:r>
        <w:rPr>
          <w:rFonts w:ascii="Times New Roman" w:hAnsi="Times New Roman" w:cs="Times New Roman"/>
          <w:sz w:val="28"/>
          <w:szCs w:val="28"/>
        </w:rPr>
        <w:t>2-</w:t>
      </w:r>
      <w:r w:rsidRPr="007950BD">
        <w:rPr>
          <w:rFonts w:ascii="Times New Roman" w:hAnsi="Times New Roman" w:cs="Times New Roman"/>
          <w:sz w:val="28"/>
          <w:szCs w:val="28"/>
        </w:rPr>
        <w:t>4. The resultant “Zone concept” is based upon the principle that the air threat to ground-based forces</w:t>
      </w:r>
      <w:r>
        <w:rPr>
          <w:rFonts w:ascii="Times New Roman" w:hAnsi="Times New Roman" w:cs="Times New Roman"/>
          <w:sz w:val="28"/>
          <w:szCs w:val="28"/>
        </w:rPr>
        <w:t xml:space="preserve"> </w:t>
      </w:r>
      <w:r w:rsidRPr="007950BD">
        <w:rPr>
          <w:rFonts w:ascii="Times New Roman" w:hAnsi="Times New Roman" w:cs="Times New Roman"/>
          <w:sz w:val="28"/>
          <w:szCs w:val="28"/>
        </w:rPr>
        <w:t>will tend to be a function of the nature of the ground-based asset itself, which will, inter alia, depend on its</w:t>
      </w:r>
      <w:r>
        <w:rPr>
          <w:rFonts w:ascii="Times New Roman" w:hAnsi="Times New Roman" w:cs="Times New Roman"/>
          <w:sz w:val="28"/>
          <w:szCs w:val="28"/>
        </w:rPr>
        <w:t xml:space="preserve"> </w:t>
      </w:r>
      <w:r w:rsidRPr="007950BD">
        <w:rPr>
          <w:rFonts w:ascii="Times New Roman" w:hAnsi="Times New Roman" w:cs="Times New Roman"/>
          <w:sz w:val="28"/>
          <w:szCs w:val="28"/>
        </w:rPr>
        <w:t>function and importance, its location on the battlefield, the time or stage of the battle, and perhaps most</w:t>
      </w:r>
      <w:r>
        <w:rPr>
          <w:rFonts w:ascii="Times New Roman" w:hAnsi="Times New Roman" w:cs="Times New Roman"/>
          <w:sz w:val="28"/>
          <w:szCs w:val="28"/>
        </w:rPr>
        <w:t xml:space="preserve"> </w:t>
      </w:r>
      <w:r w:rsidRPr="007950BD">
        <w:rPr>
          <w:rFonts w:ascii="Times New Roman" w:hAnsi="Times New Roman" w:cs="Times New Roman"/>
          <w:sz w:val="28"/>
          <w:szCs w:val="28"/>
        </w:rPr>
        <w:t>importantly, the ease of targeting - which includes consideration of its “visibility” to electronic and visual</w:t>
      </w:r>
      <w:r>
        <w:rPr>
          <w:rFonts w:ascii="Times New Roman" w:hAnsi="Times New Roman" w:cs="Times New Roman"/>
          <w:sz w:val="28"/>
          <w:szCs w:val="28"/>
        </w:rPr>
        <w:t xml:space="preserve"> </w:t>
      </w:r>
      <w:r w:rsidRPr="007950BD">
        <w:rPr>
          <w:rFonts w:ascii="Times New Roman" w:hAnsi="Times New Roman" w:cs="Times New Roman"/>
          <w:sz w:val="28"/>
          <w:szCs w:val="28"/>
        </w:rPr>
        <w:t xml:space="preserve">systems, its mobility and the “five </w:t>
      </w:r>
      <w:proofErr w:type="spellStart"/>
      <w:r w:rsidRPr="007950BD">
        <w:rPr>
          <w:rFonts w:ascii="Times New Roman" w:hAnsi="Times New Roman" w:cs="Times New Roman"/>
          <w:sz w:val="28"/>
          <w:szCs w:val="28"/>
        </w:rPr>
        <w:t>S’s”s</w:t>
      </w:r>
      <w:proofErr w:type="spellEnd"/>
      <w:r w:rsidRPr="007950BD">
        <w:rPr>
          <w:rFonts w:ascii="Times New Roman" w:hAnsi="Times New Roman" w:cs="Times New Roman"/>
          <w:sz w:val="28"/>
          <w:szCs w:val="28"/>
        </w:rPr>
        <w:t xml:space="preserve"> (size, shadow, shape, shine, silhouette). Other factors include the</w:t>
      </w:r>
      <w:r>
        <w:rPr>
          <w:rFonts w:ascii="Times New Roman" w:hAnsi="Times New Roman" w:cs="Times New Roman"/>
          <w:sz w:val="28"/>
          <w:szCs w:val="28"/>
        </w:rPr>
        <w:t xml:space="preserve"> </w:t>
      </w:r>
      <w:r w:rsidRPr="007950BD">
        <w:rPr>
          <w:rFonts w:ascii="Times New Roman" w:hAnsi="Times New Roman" w:cs="Times New Roman"/>
          <w:sz w:val="28"/>
          <w:szCs w:val="28"/>
        </w:rPr>
        <w:t xml:space="preserve">value and level of protection of the target. The former will depend </w:t>
      </w:r>
      <w:r>
        <w:rPr>
          <w:rFonts w:ascii="Times New Roman" w:hAnsi="Times New Roman" w:cs="Times New Roman"/>
          <w:sz w:val="28"/>
          <w:szCs w:val="28"/>
        </w:rPr>
        <w:t xml:space="preserve">upon its inherent </w:t>
      </w:r>
      <w:proofErr w:type="spellStart"/>
      <w:r>
        <w:rPr>
          <w:rFonts w:ascii="Times New Roman" w:hAnsi="Times New Roman" w:cs="Times New Roman"/>
          <w:sz w:val="28"/>
          <w:szCs w:val="28"/>
        </w:rPr>
        <w:t>battlewinning</w:t>
      </w:r>
      <w:proofErr w:type="spellEnd"/>
      <w:r>
        <w:rPr>
          <w:rFonts w:ascii="Times New Roman" w:hAnsi="Times New Roman" w:cs="Times New Roman"/>
          <w:sz w:val="28"/>
          <w:szCs w:val="28"/>
        </w:rPr>
        <w:t xml:space="preserve"> </w:t>
      </w:r>
      <w:r w:rsidRPr="007950BD">
        <w:rPr>
          <w:rFonts w:ascii="Times New Roman" w:hAnsi="Times New Roman" w:cs="Times New Roman"/>
          <w:sz w:val="28"/>
          <w:szCs w:val="28"/>
        </w:rPr>
        <w:t>performance, or political sensitivity, relative scarcity and the time/stage of the battle, whereas the latter will</w:t>
      </w:r>
      <w:r>
        <w:rPr>
          <w:rFonts w:ascii="Times New Roman" w:hAnsi="Times New Roman" w:cs="Times New Roman"/>
          <w:sz w:val="28"/>
          <w:szCs w:val="28"/>
        </w:rPr>
        <w:t xml:space="preserve"> </w:t>
      </w:r>
      <w:r w:rsidRPr="007950BD">
        <w:rPr>
          <w:rFonts w:ascii="Times New Roman" w:hAnsi="Times New Roman" w:cs="Times New Roman"/>
          <w:sz w:val="28"/>
          <w:szCs w:val="28"/>
        </w:rPr>
        <w:t>tend to depend on its mobility, “hardness”, size/layout and posture, location on the battlefield, terrain, and</w:t>
      </w:r>
      <w:r>
        <w:rPr>
          <w:rFonts w:ascii="Times New Roman" w:hAnsi="Times New Roman" w:cs="Times New Roman"/>
          <w:sz w:val="28"/>
          <w:szCs w:val="28"/>
        </w:rPr>
        <w:t xml:space="preserve"> </w:t>
      </w:r>
      <w:r w:rsidRPr="007950BD">
        <w:rPr>
          <w:rFonts w:ascii="Times New Roman" w:hAnsi="Times New Roman" w:cs="Times New Roman"/>
          <w:sz w:val="28"/>
          <w:szCs w:val="28"/>
        </w:rPr>
        <w:t>signature. Finally, the vulnerability, survivability, numbers, technological sophistication, level of training,</w:t>
      </w:r>
      <w:r>
        <w:rPr>
          <w:rFonts w:ascii="Times New Roman" w:hAnsi="Times New Roman" w:cs="Times New Roman"/>
          <w:sz w:val="28"/>
          <w:szCs w:val="28"/>
        </w:rPr>
        <w:t xml:space="preserve"> culture etc. </w:t>
      </w:r>
      <w:r w:rsidRPr="007950BD">
        <w:rPr>
          <w:rFonts w:ascii="Times New Roman" w:hAnsi="Times New Roman" w:cs="Times New Roman"/>
          <w:sz w:val="28"/>
          <w:szCs w:val="28"/>
        </w:rPr>
        <w:t>of the attacker must be taken into account.</w:t>
      </w:r>
    </w:p>
    <w:p w:rsidR="007950BD" w:rsidRDefault="007950BD" w:rsidP="007950BD">
      <w:pPr>
        <w:jc w:val="both"/>
        <w:rPr>
          <w:rFonts w:ascii="Times New Roman" w:hAnsi="Times New Roman" w:cs="Times New Roman"/>
          <w:sz w:val="28"/>
          <w:szCs w:val="28"/>
        </w:rPr>
      </w:pPr>
    </w:p>
    <w:p w:rsidR="007950BD" w:rsidRDefault="007950BD" w:rsidP="007950BD">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172075" cy="3409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75" cy="3409950"/>
                    </a:xfrm>
                    <a:prstGeom prst="rect">
                      <a:avLst/>
                    </a:prstGeom>
                    <a:noFill/>
                    <a:ln>
                      <a:noFill/>
                    </a:ln>
                  </pic:spPr>
                </pic:pic>
              </a:graphicData>
            </a:graphic>
          </wp:inline>
        </w:drawing>
      </w:r>
    </w:p>
    <w:p w:rsidR="007950BD" w:rsidRDefault="007950BD" w:rsidP="007950BD">
      <w:pPr>
        <w:jc w:val="center"/>
        <w:rPr>
          <w:rFonts w:ascii="Times New Roman" w:hAnsi="Times New Roman" w:cs="Times New Roman"/>
          <w:sz w:val="28"/>
          <w:szCs w:val="28"/>
        </w:rPr>
      </w:pPr>
      <w:r>
        <w:rPr>
          <w:rFonts w:ascii="Times New Roman" w:hAnsi="Times New Roman" w:cs="Times New Roman"/>
          <w:sz w:val="28"/>
          <w:szCs w:val="28"/>
        </w:rPr>
        <w:t xml:space="preserve">Fig. 2-4 </w:t>
      </w:r>
      <w:r w:rsidRPr="007950BD">
        <w:rPr>
          <w:rFonts w:ascii="Times New Roman" w:hAnsi="Times New Roman" w:cs="Times New Roman"/>
          <w:sz w:val="28"/>
          <w:szCs w:val="28"/>
        </w:rPr>
        <w:t>Zone concept as a focusing framework</w:t>
      </w:r>
    </w:p>
    <w:p w:rsidR="002C0018" w:rsidRDefault="002C0018" w:rsidP="002C0018">
      <w:pPr>
        <w:ind w:firstLine="709"/>
        <w:jc w:val="both"/>
        <w:rPr>
          <w:rFonts w:ascii="Times New Roman" w:hAnsi="Times New Roman" w:cs="Times New Roman"/>
          <w:sz w:val="28"/>
          <w:szCs w:val="28"/>
        </w:rPr>
      </w:pPr>
    </w:p>
    <w:p w:rsidR="007950BD" w:rsidRDefault="007950BD" w:rsidP="007950BD">
      <w:pPr>
        <w:ind w:firstLine="709"/>
        <w:jc w:val="both"/>
        <w:rPr>
          <w:rFonts w:ascii="Times New Roman" w:hAnsi="Times New Roman" w:cs="Times New Roman"/>
          <w:sz w:val="28"/>
          <w:szCs w:val="28"/>
        </w:rPr>
      </w:pPr>
      <w:r w:rsidRPr="007950BD">
        <w:rPr>
          <w:rFonts w:ascii="Times New Roman" w:hAnsi="Times New Roman" w:cs="Times New Roman"/>
          <w:sz w:val="28"/>
          <w:szCs w:val="28"/>
        </w:rPr>
        <w:lastRenderedPageBreak/>
        <w:t>The vulnerability relationship of the defended asset itself may be complex, especially for manoeuvre</w:t>
      </w:r>
      <w:r>
        <w:rPr>
          <w:rFonts w:ascii="Times New Roman" w:hAnsi="Times New Roman" w:cs="Times New Roman"/>
          <w:sz w:val="28"/>
          <w:szCs w:val="28"/>
        </w:rPr>
        <w:t xml:space="preserve"> </w:t>
      </w:r>
      <w:r w:rsidRPr="007950BD">
        <w:rPr>
          <w:rFonts w:ascii="Times New Roman" w:hAnsi="Times New Roman" w:cs="Times New Roman"/>
          <w:sz w:val="28"/>
          <w:szCs w:val="28"/>
        </w:rPr>
        <w:t xml:space="preserve">elements, as illustrated in Table </w:t>
      </w:r>
      <w:r>
        <w:rPr>
          <w:rFonts w:ascii="Times New Roman" w:hAnsi="Times New Roman" w:cs="Times New Roman"/>
          <w:sz w:val="28"/>
          <w:szCs w:val="28"/>
        </w:rPr>
        <w:t>2-</w:t>
      </w:r>
      <w:r w:rsidRPr="007950BD">
        <w:rPr>
          <w:rFonts w:ascii="Times New Roman" w:hAnsi="Times New Roman" w:cs="Times New Roman"/>
          <w:sz w:val="28"/>
          <w:szCs w:val="28"/>
        </w:rPr>
        <w:t>1. This shows the inherent vulnerability of combat elements to attack, the</w:t>
      </w:r>
      <w:r>
        <w:rPr>
          <w:rFonts w:ascii="Times New Roman" w:hAnsi="Times New Roman" w:cs="Times New Roman"/>
          <w:sz w:val="28"/>
          <w:szCs w:val="28"/>
        </w:rPr>
        <w:t xml:space="preserve"> </w:t>
      </w:r>
      <w:r w:rsidRPr="007950BD">
        <w:rPr>
          <w:rFonts w:ascii="Times New Roman" w:hAnsi="Times New Roman" w:cs="Times New Roman"/>
          <w:sz w:val="28"/>
          <w:szCs w:val="28"/>
        </w:rPr>
        <w:t>least vulnerable being on the right. Although for completeness the defended</w:t>
      </w:r>
      <w:r>
        <w:rPr>
          <w:rFonts w:ascii="Times New Roman" w:hAnsi="Times New Roman" w:cs="Times New Roman"/>
          <w:sz w:val="28"/>
          <w:szCs w:val="28"/>
        </w:rPr>
        <w:t xml:space="preserve"> asset characteristics shown in </w:t>
      </w:r>
      <w:r w:rsidRPr="007950BD">
        <w:rPr>
          <w:rFonts w:ascii="Times New Roman" w:hAnsi="Times New Roman" w:cs="Times New Roman"/>
          <w:sz w:val="28"/>
          <w:szCs w:val="28"/>
        </w:rPr>
        <w:t xml:space="preserve">Table </w:t>
      </w:r>
      <w:r>
        <w:rPr>
          <w:rFonts w:ascii="Times New Roman" w:hAnsi="Times New Roman" w:cs="Times New Roman"/>
          <w:sz w:val="28"/>
          <w:szCs w:val="28"/>
        </w:rPr>
        <w:t>2-</w:t>
      </w:r>
      <w:r w:rsidRPr="007950BD">
        <w:rPr>
          <w:rFonts w:ascii="Times New Roman" w:hAnsi="Times New Roman" w:cs="Times New Roman"/>
          <w:sz w:val="28"/>
          <w:szCs w:val="28"/>
        </w:rPr>
        <w:t>1 are based upon a conventional armoured formation, and implicitly at divisional level or above, they</w:t>
      </w:r>
      <w:r>
        <w:rPr>
          <w:rFonts w:ascii="Times New Roman" w:hAnsi="Times New Roman" w:cs="Times New Roman"/>
          <w:sz w:val="28"/>
          <w:szCs w:val="28"/>
        </w:rPr>
        <w:t xml:space="preserve"> </w:t>
      </w:r>
      <w:r w:rsidRPr="007950BD">
        <w:rPr>
          <w:rFonts w:ascii="Times New Roman" w:hAnsi="Times New Roman" w:cs="Times New Roman"/>
          <w:sz w:val="28"/>
          <w:szCs w:val="28"/>
        </w:rPr>
        <w:t>could also apply at lower levels of force commitment and of equipment capability. A broad summary of the</w:t>
      </w:r>
      <w:r>
        <w:rPr>
          <w:rFonts w:ascii="Times New Roman" w:hAnsi="Times New Roman" w:cs="Times New Roman"/>
          <w:sz w:val="28"/>
          <w:szCs w:val="28"/>
        </w:rPr>
        <w:t xml:space="preserve"> </w:t>
      </w:r>
      <w:r w:rsidRPr="007950BD">
        <w:rPr>
          <w:rFonts w:ascii="Times New Roman" w:hAnsi="Times New Roman" w:cs="Times New Roman"/>
          <w:sz w:val="28"/>
          <w:szCs w:val="28"/>
        </w:rPr>
        <w:t xml:space="preserve">most likely targets to be seen over the battlefield is given at Table </w:t>
      </w:r>
      <w:r>
        <w:rPr>
          <w:rFonts w:ascii="Times New Roman" w:hAnsi="Times New Roman" w:cs="Times New Roman"/>
          <w:sz w:val="28"/>
          <w:szCs w:val="28"/>
        </w:rPr>
        <w:t>2-</w:t>
      </w:r>
      <w:r w:rsidRPr="007950BD">
        <w:rPr>
          <w:rFonts w:ascii="Times New Roman" w:hAnsi="Times New Roman" w:cs="Times New Roman"/>
          <w:sz w:val="28"/>
          <w:szCs w:val="28"/>
        </w:rPr>
        <w:t>2, which attempts to “Zone” categories of</w:t>
      </w:r>
      <w:r>
        <w:rPr>
          <w:rFonts w:ascii="Times New Roman" w:hAnsi="Times New Roman" w:cs="Times New Roman"/>
          <w:sz w:val="28"/>
          <w:szCs w:val="28"/>
        </w:rPr>
        <w:t xml:space="preserve"> </w:t>
      </w:r>
      <w:r w:rsidRPr="007950BD">
        <w:rPr>
          <w:rFonts w:ascii="Times New Roman" w:hAnsi="Times New Roman" w:cs="Times New Roman"/>
          <w:sz w:val="28"/>
          <w:szCs w:val="28"/>
        </w:rPr>
        <w:t>hostile air targets by broadly relating these to targets to be defended by friendly AD.</w:t>
      </w:r>
    </w:p>
    <w:p w:rsidR="007950BD" w:rsidRDefault="007950BD" w:rsidP="007950BD">
      <w:pPr>
        <w:jc w:val="right"/>
        <w:rPr>
          <w:rFonts w:ascii="Times New Roman" w:hAnsi="Times New Roman" w:cs="Times New Roman"/>
          <w:sz w:val="28"/>
          <w:szCs w:val="28"/>
        </w:rPr>
      </w:pPr>
      <w:r>
        <w:rPr>
          <w:rFonts w:ascii="Times New Roman" w:hAnsi="Times New Roman" w:cs="Times New Roman"/>
          <w:sz w:val="28"/>
          <w:szCs w:val="28"/>
        </w:rPr>
        <w:t xml:space="preserve">Tab. 2-1 </w:t>
      </w:r>
      <w:r w:rsidRPr="007950BD">
        <w:rPr>
          <w:rFonts w:ascii="Times New Roman" w:hAnsi="Times New Roman" w:cs="Times New Roman"/>
          <w:sz w:val="28"/>
          <w:szCs w:val="28"/>
        </w:rPr>
        <w:t>Combat asset vulnerability</w:t>
      </w:r>
    </w:p>
    <w:p w:rsidR="007950BD" w:rsidRDefault="007950BD" w:rsidP="007950BD">
      <w:pPr>
        <w:jc w:val="both"/>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6072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rsidR="002C0018" w:rsidRDefault="007950BD" w:rsidP="007950BD">
      <w:pPr>
        <w:jc w:val="right"/>
        <w:rPr>
          <w:rFonts w:ascii="Times New Roman" w:hAnsi="Times New Roman" w:cs="Times New Roman"/>
          <w:sz w:val="28"/>
          <w:szCs w:val="28"/>
        </w:rPr>
      </w:pPr>
      <w:r>
        <w:rPr>
          <w:rFonts w:ascii="Times New Roman" w:hAnsi="Times New Roman" w:cs="Times New Roman"/>
          <w:sz w:val="28"/>
          <w:szCs w:val="28"/>
        </w:rPr>
        <w:t xml:space="preserve">Tab. 2-2 </w:t>
      </w:r>
      <w:r w:rsidRPr="007950BD">
        <w:rPr>
          <w:rFonts w:ascii="Times New Roman" w:hAnsi="Times New Roman" w:cs="Times New Roman"/>
          <w:sz w:val="28"/>
          <w:szCs w:val="28"/>
        </w:rPr>
        <w:t>Target and asset distribution</w:t>
      </w:r>
    </w:p>
    <w:p w:rsidR="007950BD" w:rsidRDefault="007950BD" w:rsidP="007950BD">
      <w:pPr>
        <w:jc w:val="both"/>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24525" cy="289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895600"/>
                    </a:xfrm>
                    <a:prstGeom prst="rect">
                      <a:avLst/>
                    </a:prstGeom>
                    <a:noFill/>
                    <a:ln>
                      <a:noFill/>
                    </a:ln>
                  </pic:spPr>
                </pic:pic>
              </a:graphicData>
            </a:graphic>
          </wp:inline>
        </w:drawing>
      </w:r>
    </w:p>
    <w:p w:rsidR="007950BD" w:rsidRPr="007950BD" w:rsidRDefault="007950BD" w:rsidP="007950BD">
      <w:pPr>
        <w:ind w:firstLine="709"/>
        <w:jc w:val="both"/>
        <w:rPr>
          <w:rFonts w:ascii="Times New Roman" w:hAnsi="Times New Roman" w:cs="Times New Roman"/>
          <w:sz w:val="28"/>
          <w:szCs w:val="28"/>
        </w:rPr>
      </w:pPr>
      <w:r w:rsidRPr="007950BD">
        <w:rPr>
          <w:rFonts w:ascii="Times New Roman" w:hAnsi="Times New Roman" w:cs="Times New Roman"/>
          <w:sz w:val="28"/>
          <w:szCs w:val="28"/>
        </w:rPr>
        <w:lastRenderedPageBreak/>
        <w:t>The degree to which an enemy might possess capability in all these threat categories would depend on the</w:t>
      </w:r>
      <w:r>
        <w:rPr>
          <w:rFonts w:ascii="Times New Roman" w:hAnsi="Times New Roman" w:cs="Times New Roman"/>
          <w:sz w:val="28"/>
          <w:szCs w:val="28"/>
        </w:rPr>
        <w:t xml:space="preserve"> </w:t>
      </w:r>
      <w:r w:rsidRPr="007950BD">
        <w:rPr>
          <w:rFonts w:ascii="Times New Roman" w:hAnsi="Times New Roman" w:cs="Times New Roman"/>
          <w:sz w:val="28"/>
          <w:szCs w:val="28"/>
        </w:rPr>
        <w:t>individual scenario. The descriptor “Zone concept” does not imply a linear battlefield, but recognises the fact</w:t>
      </w:r>
      <w:r>
        <w:rPr>
          <w:rFonts w:ascii="Times New Roman" w:hAnsi="Times New Roman" w:cs="Times New Roman"/>
          <w:sz w:val="28"/>
          <w:szCs w:val="28"/>
        </w:rPr>
        <w:t xml:space="preserve"> </w:t>
      </w:r>
      <w:r w:rsidRPr="007950BD">
        <w:rPr>
          <w:rFonts w:ascii="Times New Roman" w:hAnsi="Times New Roman" w:cs="Times New Roman"/>
          <w:sz w:val="28"/>
          <w:szCs w:val="28"/>
        </w:rPr>
        <w:t>that combat assets tend to group together, and strategic level assets tend to be located relatively far from the</w:t>
      </w:r>
      <w:r>
        <w:rPr>
          <w:rFonts w:ascii="Times New Roman" w:hAnsi="Times New Roman" w:cs="Times New Roman"/>
          <w:sz w:val="28"/>
          <w:szCs w:val="28"/>
        </w:rPr>
        <w:t xml:space="preserve"> </w:t>
      </w:r>
      <w:r w:rsidRPr="007950BD">
        <w:rPr>
          <w:rFonts w:ascii="Times New Roman" w:hAnsi="Times New Roman" w:cs="Times New Roman"/>
          <w:sz w:val="28"/>
          <w:szCs w:val="28"/>
        </w:rPr>
        <w:t>combat zone, although this is by no means always the case, especially in peace support operations where</w:t>
      </w:r>
      <w:r>
        <w:rPr>
          <w:rFonts w:ascii="Times New Roman" w:hAnsi="Times New Roman" w:cs="Times New Roman"/>
          <w:sz w:val="28"/>
          <w:szCs w:val="28"/>
        </w:rPr>
        <w:t xml:space="preserve"> </w:t>
      </w:r>
      <w:r w:rsidRPr="007950BD">
        <w:rPr>
          <w:rFonts w:ascii="Times New Roman" w:hAnsi="Times New Roman" w:cs="Times New Roman"/>
          <w:sz w:val="28"/>
          <w:szCs w:val="28"/>
        </w:rPr>
        <w:t>“enclaves” may be a major characteristic.</w:t>
      </w:r>
    </w:p>
    <w:p w:rsidR="007950BD" w:rsidRPr="007950BD" w:rsidRDefault="007950BD" w:rsidP="007950BD">
      <w:pPr>
        <w:ind w:firstLine="709"/>
        <w:jc w:val="both"/>
        <w:rPr>
          <w:rFonts w:ascii="Times New Roman" w:hAnsi="Times New Roman" w:cs="Times New Roman"/>
          <w:sz w:val="28"/>
          <w:szCs w:val="28"/>
        </w:rPr>
      </w:pPr>
      <w:r w:rsidRPr="007950BD">
        <w:rPr>
          <w:rFonts w:ascii="Times New Roman" w:hAnsi="Times New Roman" w:cs="Times New Roman"/>
          <w:sz w:val="28"/>
          <w:szCs w:val="28"/>
        </w:rPr>
        <w:t xml:space="preserve">Analysis of asset deployment over time has suggested that the broad groupings indicated in Table </w:t>
      </w:r>
      <w:r>
        <w:rPr>
          <w:rFonts w:ascii="Times New Roman" w:hAnsi="Times New Roman" w:cs="Times New Roman"/>
          <w:sz w:val="28"/>
          <w:szCs w:val="28"/>
        </w:rPr>
        <w:t>2-</w:t>
      </w:r>
      <w:r w:rsidRPr="007950BD">
        <w:rPr>
          <w:rFonts w:ascii="Times New Roman" w:hAnsi="Times New Roman" w:cs="Times New Roman"/>
          <w:sz w:val="28"/>
          <w:szCs w:val="28"/>
        </w:rPr>
        <w:t>2 overleaf</w:t>
      </w:r>
      <w:r>
        <w:rPr>
          <w:rFonts w:ascii="Times New Roman" w:hAnsi="Times New Roman" w:cs="Times New Roman"/>
          <w:sz w:val="28"/>
          <w:szCs w:val="28"/>
        </w:rPr>
        <w:t xml:space="preserve"> </w:t>
      </w:r>
      <w:r w:rsidRPr="007950BD">
        <w:rPr>
          <w:rFonts w:ascii="Times New Roman" w:hAnsi="Times New Roman" w:cs="Times New Roman"/>
          <w:sz w:val="28"/>
          <w:szCs w:val="28"/>
        </w:rPr>
        <w:t>will remain broadly valid over a wide range of scenarios. With minor changes, these groupings have been the</w:t>
      </w:r>
      <w:r>
        <w:rPr>
          <w:rFonts w:ascii="Times New Roman" w:hAnsi="Times New Roman" w:cs="Times New Roman"/>
          <w:sz w:val="28"/>
          <w:szCs w:val="28"/>
        </w:rPr>
        <w:t xml:space="preserve"> </w:t>
      </w:r>
      <w:r w:rsidRPr="007950BD">
        <w:rPr>
          <w:rFonts w:ascii="Times New Roman" w:hAnsi="Times New Roman" w:cs="Times New Roman"/>
          <w:sz w:val="28"/>
          <w:szCs w:val="28"/>
        </w:rPr>
        <w:t>basis for all future systems studies.</w:t>
      </w:r>
    </w:p>
    <w:p w:rsidR="007950BD" w:rsidRDefault="007950BD" w:rsidP="007950BD">
      <w:pPr>
        <w:ind w:firstLine="709"/>
        <w:jc w:val="both"/>
        <w:rPr>
          <w:rFonts w:ascii="Times New Roman" w:hAnsi="Times New Roman" w:cs="Times New Roman"/>
          <w:sz w:val="28"/>
          <w:szCs w:val="28"/>
        </w:rPr>
      </w:pPr>
      <w:r w:rsidRPr="007950BD">
        <w:rPr>
          <w:rFonts w:ascii="Times New Roman" w:hAnsi="Times New Roman" w:cs="Times New Roman"/>
          <w:sz w:val="28"/>
          <w:szCs w:val="28"/>
        </w:rPr>
        <w:t>The design drivers for AD weapon systems are likely to change largely as a result of the characteristics of the</w:t>
      </w:r>
      <w:r>
        <w:rPr>
          <w:rFonts w:ascii="Times New Roman" w:hAnsi="Times New Roman" w:cs="Times New Roman"/>
          <w:sz w:val="28"/>
          <w:szCs w:val="28"/>
        </w:rPr>
        <w:t xml:space="preserve"> </w:t>
      </w:r>
      <w:r w:rsidRPr="007950BD">
        <w:rPr>
          <w:rFonts w:ascii="Times New Roman" w:hAnsi="Times New Roman" w:cs="Times New Roman"/>
          <w:sz w:val="28"/>
          <w:szCs w:val="28"/>
        </w:rPr>
        <w:t>targets to be defended and the factors already stated. The characteristics of an AD system for defence of</w:t>
      </w:r>
      <w:r>
        <w:rPr>
          <w:rFonts w:ascii="Times New Roman" w:hAnsi="Times New Roman" w:cs="Times New Roman"/>
          <w:sz w:val="28"/>
          <w:szCs w:val="28"/>
        </w:rPr>
        <w:t xml:space="preserve"> </w:t>
      </w:r>
      <w:r w:rsidRPr="007950BD">
        <w:rPr>
          <w:rFonts w:ascii="Times New Roman" w:hAnsi="Times New Roman" w:cs="Times New Roman"/>
          <w:sz w:val="28"/>
          <w:szCs w:val="28"/>
        </w:rPr>
        <w:t>manoeuvre units in contact will be notably different from that for defence of an operational level asset such as</w:t>
      </w:r>
      <w:r>
        <w:rPr>
          <w:rFonts w:ascii="Times New Roman" w:hAnsi="Times New Roman" w:cs="Times New Roman"/>
          <w:sz w:val="28"/>
          <w:szCs w:val="28"/>
        </w:rPr>
        <w:t xml:space="preserve"> </w:t>
      </w:r>
      <w:r w:rsidRPr="007950BD">
        <w:rPr>
          <w:rFonts w:ascii="Times New Roman" w:hAnsi="Times New Roman" w:cs="Times New Roman"/>
          <w:sz w:val="28"/>
          <w:szCs w:val="28"/>
        </w:rPr>
        <w:t>a Sea or Air Port of Disembarkation (SPOD, APOD).</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It is mainly operational issues which delineate the Zone 1 requirements from those of Zone 2, which are</w:t>
      </w:r>
      <w:r>
        <w:rPr>
          <w:rFonts w:ascii="Times New Roman" w:hAnsi="Times New Roman" w:cs="Times New Roman"/>
          <w:sz w:val="28"/>
          <w:szCs w:val="28"/>
        </w:rPr>
        <w:t xml:space="preserve"> </w:t>
      </w:r>
      <w:r w:rsidRPr="00B17E21">
        <w:rPr>
          <w:rFonts w:ascii="Times New Roman" w:hAnsi="Times New Roman" w:cs="Times New Roman"/>
          <w:sz w:val="28"/>
          <w:szCs w:val="28"/>
        </w:rPr>
        <w:t>broadly threat driven. The Zone 1 AD element has to be able to provide air defence for highly mobile</w:t>
      </w:r>
      <w:r>
        <w:rPr>
          <w:rFonts w:ascii="Times New Roman" w:hAnsi="Times New Roman" w:cs="Times New Roman"/>
          <w:sz w:val="28"/>
          <w:szCs w:val="28"/>
        </w:rPr>
        <w:t xml:space="preserve"> </w:t>
      </w:r>
      <w:r w:rsidRPr="00B17E21">
        <w:rPr>
          <w:rFonts w:ascii="Times New Roman" w:hAnsi="Times New Roman" w:cs="Times New Roman"/>
          <w:sz w:val="28"/>
          <w:szCs w:val="28"/>
        </w:rPr>
        <w:t>operations on a dispersed battlefield, whilst surviving and maintaining operational security. As the all-weather</w:t>
      </w:r>
      <w:r>
        <w:rPr>
          <w:rFonts w:ascii="Times New Roman" w:hAnsi="Times New Roman" w:cs="Times New Roman"/>
          <w:sz w:val="28"/>
          <w:szCs w:val="28"/>
        </w:rPr>
        <w:t xml:space="preserve"> </w:t>
      </w:r>
      <w:r w:rsidRPr="00B17E21">
        <w:rPr>
          <w:rFonts w:ascii="Times New Roman" w:hAnsi="Times New Roman" w:cs="Times New Roman"/>
          <w:sz w:val="28"/>
          <w:szCs w:val="28"/>
        </w:rPr>
        <w:t>and through-cloud threat increases this will create a requirement for active systems that will compromise</w:t>
      </w:r>
      <w:r>
        <w:rPr>
          <w:rFonts w:ascii="Times New Roman" w:hAnsi="Times New Roman" w:cs="Times New Roman"/>
          <w:sz w:val="28"/>
          <w:szCs w:val="28"/>
        </w:rPr>
        <w:t xml:space="preserve"> </w:t>
      </w:r>
      <w:r w:rsidRPr="00B17E21">
        <w:rPr>
          <w:rFonts w:ascii="Times New Roman" w:hAnsi="Times New Roman" w:cs="Times New Roman"/>
          <w:sz w:val="28"/>
          <w:szCs w:val="28"/>
        </w:rPr>
        <w:t>security and survivability. The greatest threat in the latter context is artillery, so active systems must have low</w:t>
      </w:r>
      <w:r>
        <w:rPr>
          <w:rFonts w:ascii="Times New Roman" w:hAnsi="Times New Roman" w:cs="Times New Roman"/>
          <w:sz w:val="28"/>
          <w:szCs w:val="28"/>
        </w:rPr>
        <w:t xml:space="preserve"> </w:t>
      </w:r>
      <w:r w:rsidRPr="00B17E21">
        <w:rPr>
          <w:rFonts w:ascii="Times New Roman" w:hAnsi="Times New Roman" w:cs="Times New Roman"/>
          <w:sz w:val="28"/>
          <w:szCs w:val="28"/>
        </w:rPr>
        <w:t>probability of intercept and their concept of operations must be difficult to template. A crossing target</w:t>
      </w:r>
      <w:r>
        <w:rPr>
          <w:rFonts w:ascii="Times New Roman" w:hAnsi="Times New Roman" w:cs="Times New Roman"/>
          <w:sz w:val="28"/>
          <w:szCs w:val="28"/>
        </w:rPr>
        <w:t xml:space="preserve"> </w:t>
      </w:r>
      <w:r w:rsidRPr="00B17E21">
        <w:rPr>
          <w:rFonts w:ascii="Times New Roman" w:hAnsi="Times New Roman" w:cs="Times New Roman"/>
          <w:sz w:val="28"/>
          <w:szCs w:val="28"/>
        </w:rPr>
        <w:t>capability against the Zone 1 threat stream is necessary to free the AD system concept from the need to</w:t>
      </w:r>
      <w:r>
        <w:rPr>
          <w:rFonts w:ascii="Times New Roman" w:hAnsi="Times New Roman" w:cs="Times New Roman"/>
          <w:sz w:val="28"/>
          <w:szCs w:val="28"/>
        </w:rPr>
        <w:t xml:space="preserve"> </w:t>
      </w:r>
      <w:r w:rsidRPr="00B17E21">
        <w:rPr>
          <w:rFonts w:ascii="Times New Roman" w:hAnsi="Times New Roman" w:cs="Times New Roman"/>
          <w:sz w:val="28"/>
          <w:szCs w:val="28"/>
        </w:rPr>
        <w:t>collocate with defended assets and to enhance security. The advantages of being able to separate the sensor</w:t>
      </w:r>
      <w:r>
        <w:rPr>
          <w:rFonts w:ascii="Times New Roman" w:hAnsi="Times New Roman" w:cs="Times New Roman"/>
          <w:sz w:val="28"/>
          <w:szCs w:val="28"/>
        </w:rPr>
        <w:t xml:space="preserve"> </w:t>
      </w:r>
      <w:r w:rsidRPr="00B17E21">
        <w:rPr>
          <w:rFonts w:ascii="Times New Roman" w:hAnsi="Times New Roman" w:cs="Times New Roman"/>
          <w:sz w:val="28"/>
          <w:szCs w:val="28"/>
        </w:rPr>
        <w:t>function and weapon functions so as to be able to optimise each without compromising the other, and to</w:t>
      </w:r>
      <w:r>
        <w:rPr>
          <w:rFonts w:ascii="Times New Roman" w:hAnsi="Times New Roman" w:cs="Times New Roman"/>
          <w:sz w:val="28"/>
          <w:szCs w:val="28"/>
        </w:rPr>
        <w:t xml:space="preserve"> </w:t>
      </w:r>
      <w:r w:rsidRPr="00B17E21">
        <w:rPr>
          <w:rFonts w:ascii="Times New Roman" w:hAnsi="Times New Roman" w:cs="Times New Roman"/>
          <w:sz w:val="28"/>
          <w:szCs w:val="28"/>
        </w:rPr>
        <w:t>exploit the geometry of the battlefield to allow more survivable deployments, becomes very attractive. Such</w:t>
      </w:r>
      <w:r>
        <w:rPr>
          <w:rFonts w:ascii="Times New Roman" w:hAnsi="Times New Roman" w:cs="Times New Roman"/>
          <w:sz w:val="28"/>
          <w:szCs w:val="28"/>
        </w:rPr>
        <w:t xml:space="preserve"> </w:t>
      </w:r>
      <w:r w:rsidRPr="00B17E21">
        <w:rPr>
          <w:rFonts w:ascii="Times New Roman" w:hAnsi="Times New Roman" w:cs="Times New Roman"/>
          <w:sz w:val="28"/>
          <w:szCs w:val="28"/>
        </w:rPr>
        <w:t>distributed system concepts also allow more radical approaches to the support of moving assets than allowed</w:t>
      </w:r>
      <w:r>
        <w:rPr>
          <w:rFonts w:ascii="Times New Roman" w:hAnsi="Times New Roman" w:cs="Times New Roman"/>
          <w:sz w:val="28"/>
          <w:szCs w:val="28"/>
        </w:rPr>
        <w:t xml:space="preserve"> </w:t>
      </w:r>
      <w:r w:rsidRPr="00B17E21">
        <w:rPr>
          <w:rFonts w:ascii="Times New Roman" w:hAnsi="Times New Roman" w:cs="Times New Roman"/>
          <w:sz w:val="28"/>
          <w:szCs w:val="28"/>
        </w:rPr>
        <w:t>by concepts which depend on weapon systems collocated with sensors. The greatest technical threat in this</w:t>
      </w:r>
      <w:r>
        <w:rPr>
          <w:rFonts w:ascii="Times New Roman" w:hAnsi="Times New Roman" w:cs="Times New Roman"/>
          <w:sz w:val="28"/>
          <w:szCs w:val="28"/>
        </w:rPr>
        <w:t xml:space="preserve"> </w:t>
      </w:r>
      <w:r w:rsidRPr="00B17E21">
        <w:rPr>
          <w:rFonts w:ascii="Times New Roman" w:hAnsi="Times New Roman" w:cs="Times New Roman"/>
          <w:sz w:val="28"/>
          <w:szCs w:val="28"/>
        </w:rPr>
        <w:t>Zone is the non-line-of-sight (NLOS) helicopter. The greatest system drivers are this NLOS requirement and</w:t>
      </w:r>
      <w:r>
        <w:rPr>
          <w:rFonts w:ascii="Times New Roman" w:hAnsi="Times New Roman" w:cs="Times New Roman"/>
          <w:sz w:val="28"/>
          <w:szCs w:val="28"/>
        </w:rPr>
        <w:t xml:space="preserve"> </w:t>
      </w:r>
      <w:r w:rsidRPr="00B17E21">
        <w:rPr>
          <w:rFonts w:ascii="Times New Roman" w:hAnsi="Times New Roman" w:cs="Times New Roman"/>
          <w:sz w:val="28"/>
          <w:szCs w:val="28"/>
        </w:rPr>
        <w:t xml:space="preserve">the short timelines associated with late-unmasking targets, coupled with the need to be able to satisfy </w:t>
      </w:r>
      <w:r w:rsidRPr="00B17E21">
        <w:rPr>
          <w:rFonts w:ascii="Times New Roman" w:hAnsi="Times New Roman" w:cs="Times New Roman"/>
          <w:sz w:val="28"/>
          <w:szCs w:val="28"/>
        </w:rPr>
        <w:lastRenderedPageBreak/>
        <w:t>the</w:t>
      </w:r>
      <w:r>
        <w:rPr>
          <w:rFonts w:ascii="Times New Roman" w:hAnsi="Times New Roman" w:cs="Times New Roman"/>
          <w:sz w:val="28"/>
          <w:szCs w:val="28"/>
        </w:rPr>
        <w:t xml:space="preserve"> </w:t>
      </w:r>
      <w:r w:rsidRPr="00B17E21">
        <w:rPr>
          <w:rFonts w:ascii="Times New Roman" w:hAnsi="Times New Roman" w:cs="Times New Roman"/>
          <w:sz w:val="28"/>
          <w:szCs w:val="28"/>
        </w:rPr>
        <w:t>engagement criteria without the restrictions implied by a requirement for the visual recognition of targets.</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Zone 2 is characterised by the most technologically sophisticated and diverse threat with the main drivers</w:t>
      </w:r>
      <w:r>
        <w:rPr>
          <w:rFonts w:ascii="Times New Roman" w:hAnsi="Times New Roman" w:cs="Times New Roman"/>
          <w:sz w:val="28"/>
          <w:szCs w:val="28"/>
        </w:rPr>
        <w:t xml:space="preserve"> </w:t>
      </w:r>
      <w:r w:rsidRPr="00B17E21">
        <w:rPr>
          <w:rFonts w:ascii="Times New Roman" w:hAnsi="Times New Roman" w:cs="Times New Roman"/>
          <w:sz w:val="28"/>
          <w:szCs w:val="28"/>
        </w:rPr>
        <w:t>being the stealthy small target and the steeply-diving TASM, coupled with a need to be able to match the</w:t>
      </w:r>
      <w:r>
        <w:rPr>
          <w:rFonts w:ascii="Times New Roman" w:hAnsi="Times New Roman" w:cs="Times New Roman"/>
          <w:sz w:val="28"/>
          <w:szCs w:val="28"/>
        </w:rPr>
        <w:t xml:space="preserve"> </w:t>
      </w:r>
      <w:r w:rsidRPr="00B17E21">
        <w:rPr>
          <w:rFonts w:ascii="Times New Roman" w:hAnsi="Times New Roman" w:cs="Times New Roman"/>
          <w:sz w:val="28"/>
          <w:szCs w:val="28"/>
        </w:rPr>
        <w:t>arrival rate of a multiple and multi-directional threat. Situational awareness, with its implicit benefits for air</w:t>
      </w:r>
      <w:r>
        <w:rPr>
          <w:rFonts w:ascii="Times New Roman" w:hAnsi="Times New Roman" w:cs="Times New Roman"/>
          <w:sz w:val="28"/>
          <w:szCs w:val="28"/>
        </w:rPr>
        <w:t xml:space="preserve"> </w:t>
      </w:r>
      <w:r w:rsidRPr="00B17E21">
        <w:rPr>
          <w:rFonts w:ascii="Times New Roman" w:hAnsi="Times New Roman" w:cs="Times New Roman"/>
          <w:sz w:val="28"/>
          <w:szCs w:val="28"/>
        </w:rPr>
        <w:t>target identification, and the maintenance of an efficient sensor net in the presence of the most severe</w:t>
      </w:r>
      <w:r>
        <w:rPr>
          <w:rFonts w:ascii="Times New Roman" w:hAnsi="Times New Roman" w:cs="Times New Roman"/>
          <w:sz w:val="28"/>
          <w:szCs w:val="28"/>
        </w:rPr>
        <w:t xml:space="preserve"> </w:t>
      </w:r>
      <w:r w:rsidRPr="00B17E21">
        <w:rPr>
          <w:rFonts w:ascii="Times New Roman" w:hAnsi="Times New Roman" w:cs="Times New Roman"/>
          <w:sz w:val="28"/>
          <w:szCs w:val="28"/>
        </w:rPr>
        <w:t>countermeasures, are also fundamental to timely and effective engagement.</w:t>
      </w:r>
    </w:p>
    <w:p w:rsidR="007950BD"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An all-pervasive driver which is particularly important in a crisis reaction force context, is the need for</w:t>
      </w:r>
      <w:r>
        <w:rPr>
          <w:rFonts w:ascii="Times New Roman" w:hAnsi="Times New Roman" w:cs="Times New Roman"/>
          <w:sz w:val="28"/>
          <w:szCs w:val="28"/>
        </w:rPr>
        <w:t xml:space="preserve"> </w:t>
      </w:r>
      <w:r w:rsidRPr="00B17E21">
        <w:rPr>
          <w:rFonts w:ascii="Times New Roman" w:hAnsi="Times New Roman" w:cs="Times New Roman"/>
          <w:sz w:val="28"/>
          <w:szCs w:val="28"/>
        </w:rPr>
        <w:t>adequate air target information which will allow effective engagement of the more stressing target set whilst</w:t>
      </w:r>
      <w:r>
        <w:rPr>
          <w:rFonts w:ascii="Times New Roman" w:hAnsi="Times New Roman" w:cs="Times New Roman"/>
          <w:sz w:val="28"/>
          <w:szCs w:val="28"/>
        </w:rPr>
        <w:t xml:space="preserve"> </w:t>
      </w:r>
      <w:r w:rsidRPr="00B17E21">
        <w:rPr>
          <w:rFonts w:ascii="Times New Roman" w:hAnsi="Times New Roman" w:cs="Times New Roman"/>
          <w:sz w:val="28"/>
          <w:szCs w:val="28"/>
        </w:rPr>
        <w:t>holding fratricide risk, particularly of manned platforms, to an acceptably low level.</w:t>
      </w:r>
      <w:r>
        <w:rPr>
          <w:rFonts w:ascii="Times New Roman" w:hAnsi="Times New Roman" w:cs="Times New Roman"/>
          <w:sz w:val="28"/>
          <w:szCs w:val="28"/>
        </w:rPr>
        <w:t xml:space="preserve"> </w:t>
      </w:r>
      <w:r w:rsidRPr="00B17E21">
        <w:rPr>
          <w:rFonts w:ascii="Times New Roman" w:hAnsi="Times New Roman" w:cs="Times New Roman"/>
          <w:sz w:val="28"/>
          <w:szCs w:val="28"/>
        </w:rPr>
        <w:t xml:space="preserve">An assessment of the most important AD drivers derived from this process is shown in Table </w:t>
      </w:r>
      <w:r>
        <w:rPr>
          <w:rFonts w:ascii="Times New Roman" w:hAnsi="Times New Roman" w:cs="Times New Roman"/>
          <w:sz w:val="28"/>
          <w:szCs w:val="28"/>
        </w:rPr>
        <w:t>2-3</w:t>
      </w:r>
      <w:r w:rsidRPr="00B17E21">
        <w:rPr>
          <w:rFonts w:ascii="Times New Roman" w:hAnsi="Times New Roman" w:cs="Times New Roman"/>
          <w:sz w:val="28"/>
          <w:szCs w:val="28"/>
        </w:rPr>
        <w:t>.</w:t>
      </w:r>
    </w:p>
    <w:p w:rsidR="00B17E21" w:rsidRDefault="00B17E21" w:rsidP="00B17E21">
      <w:pPr>
        <w:jc w:val="right"/>
        <w:rPr>
          <w:rFonts w:ascii="Times New Roman" w:hAnsi="Times New Roman" w:cs="Times New Roman"/>
          <w:sz w:val="28"/>
          <w:szCs w:val="28"/>
        </w:rPr>
      </w:pPr>
      <w:r>
        <w:rPr>
          <w:rFonts w:ascii="Times New Roman" w:hAnsi="Times New Roman" w:cs="Times New Roman"/>
          <w:sz w:val="28"/>
          <w:szCs w:val="28"/>
        </w:rPr>
        <w:t xml:space="preserve">Tab. 2-3 </w:t>
      </w:r>
      <w:r w:rsidRPr="00B17E21">
        <w:rPr>
          <w:rFonts w:ascii="Times New Roman" w:hAnsi="Times New Roman" w:cs="Times New Roman"/>
          <w:sz w:val="28"/>
          <w:szCs w:val="28"/>
        </w:rPr>
        <w:t>Emergent AD concept drivers</w:t>
      </w:r>
    </w:p>
    <w:p w:rsidR="00B17E21" w:rsidRDefault="00B17E21" w:rsidP="00B17E21">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24525" cy="2286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286000"/>
                    </a:xfrm>
                    <a:prstGeom prst="rect">
                      <a:avLst/>
                    </a:prstGeom>
                    <a:noFill/>
                    <a:ln>
                      <a:noFill/>
                    </a:ln>
                  </pic:spPr>
                </pic:pic>
              </a:graphicData>
            </a:graphic>
          </wp:inline>
        </w:drawing>
      </w:r>
    </w:p>
    <w:p w:rsidR="00B17E21" w:rsidRDefault="00B17E21" w:rsidP="00B17E21">
      <w:pPr>
        <w:rPr>
          <w:rFonts w:ascii="Times New Roman" w:hAnsi="Times New Roman" w:cs="Times New Roman"/>
          <w:sz w:val="28"/>
          <w:szCs w:val="28"/>
        </w:rPr>
      </w:pPr>
    </w:p>
    <w:p w:rsidR="00B17E21" w:rsidRPr="00B17E21" w:rsidRDefault="00B17E21" w:rsidP="00B17E21">
      <w:pPr>
        <w:jc w:val="center"/>
        <w:rPr>
          <w:rFonts w:ascii="Times New Roman" w:hAnsi="Times New Roman" w:cs="Times New Roman"/>
          <w:b/>
          <w:sz w:val="28"/>
          <w:szCs w:val="28"/>
        </w:rPr>
      </w:pPr>
      <w:r w:rsidRPr="00B17E21">
        <w:rPr>
          <w:rFonts w:ascii="Times New Roman" w:hAnsi="Times New Roman" w:cs="Times New Roman"/>
          <w:b/>
          <w:sz w:val="28"/>
          <w:szCs w:val="28"/>
        </w:rPr>
        <w:t>4. Technology alternatives and architectures</w:t>
      </w:r>
    </w:p>
    <w:p w:rsidR="00B17E21" w:rsidRDefault="00B17E21" w:rsidP="00B17E21">
      <w:pPr>
        <w:ind w:firstLine="709"/>
        <w:jc w:val="both"/>
        <w:rPr>
          <w:rFonts w:ascii="Times New Roman" w:hAnsi="Times New Roman" w:cs="Times New Roman"/>
          <w:sz w:val="28"/>
          <w:szCs w:val="28"/>
        </w:rPr>
      </w:pPr>
    </w:p>
    <w:p w:rsid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The areas within which it is necessary to consider technology alternatives to populate system and sub-system</w:t>
      </w:r>
      <w:r>
        <w:rPr>
          <w:rFonts w:ascii="Times New Roman" w:hAnsi="Times New Roman" w:cs="Times New Roman"/>
          <w:sz w:val="28"/>
          <w:szCs w:val="28"/>
        </w:rPr>
        <w:t xml:space="preserve"> </w:t>
      </w:r>
      <w:r w:rsidRPr="00B17E21">
        <w:rPr>
          <w:rFonts w:ascii="Times New Roman" w:hAnsi="Times New Roman" w:cs="Times New Roman"/>
          <w:sz w:val="28"/>
          <w:szCs w:val="28"/>
        </w:rPr>
        <w:t>architecture proposals, consist of weapons, sensors and C3I. Within these areas there will be other</w:t>
      </w:r>
      <w:r>
        <w:rPr>
          <w:rFonts w:ascii="Times New Roman" w:hAnsi="Times New Roman" w:cs="Times New Roman"/>
          <w:sz w:val="28"/>
          <w:szCs w:val="28"/>
        </w:rPr>
        <w:t xml:space="preserve"> </w:t>
      </w:r>
      <w:r w:rsidRPr="00B17E21">
        <w:rPr>
          <w:rFonts w:ascii="Times New Roman" w:hAnsi="Times New Roman" w:cs="Times New Roman"/>
          <w:sz w:val="28"/>
          <w:szCs w:val="28"/>
        </w:rPr>
        <w:t xml:space="preserve">considerations such as multi-function possibilities and fusion of information at various levels. The </w:t>
      </w:r>
      <w:r w:rsidRPr="00B17E21">
        <w:rPr>
          <w:rFonts w:ascii="Times New Roman" w:hAnsi="Times New Roman" w:cs="Times New Roman"/>
          <w:sz w:val="28"/>
          <w:szCs w:val="28"/>
        </w:rPr>
        <w:lastRenderedPageBreak/>
        <w:t>linkage of</w:t>
      </w:r>
      <w:r>
        <w:rPr>
          <w:rFonts w:ascii="Times New Roman" w:hAnsi="Times New Roman" w:cs="Times New Roman"/>
          <w:sz w:val="28"/>
          <w:szCs w:val="28"/>
        </w:rPr>
        <w:t xml:space="preserve"> </w:t>
      </w:r>
      <w:r w:rsidRPr="00B17E21">
        <w:rPr>
          <w:rFonts w:ascii="Times New Roman" w:hAnsi="Times New Roman" w:cs="Times New Roman"/>
          <w:sz w:val="28"/>
          <w:szCs w:val="28"/>
        </w:rPr>
        <w:t>technology alternatives with the discussion of emergent AD concept drivers is through a general statement of</w:t>
      </w:r>
      <w:r>
        <w:rPr>
          <w:rFonts w:ascii="Times New Roman" w:hAnsi="Times New Roman" w:cs="Times New Roman"/>
          <w:sz w:val="28"/>
          <w:szCs w:val="28"/>
        </w:rPr>
        <w:t xml:space="preserve"> </w:t>
      </w:r>
      <w:r w:rsidRPr="00B17E21">
        <w:rPr>
          <w:rFonts w:ascii="Times New Roman" w:hAnsi="Times New Roman" w:cs="Times New Roman"/>
          <w:sz w:val="28"/>
          <w:szCs w:val="28"/>
        </w:rPr>
        <w:t xml:space="preserve">requirements as exemplified in Table </w:t>
      </w:r>
      <w:r>
        <w:rPr>
          <w:rFonts w:ascii="Times New Roman" w:hAnsi="Times New Roman" w:cs="Times New Roman"/>
          <w:sz w:val="28"/>
          <w:szCs w:val="28"/>
        </w:rPr>
        <w:t>2-4</w:t>
      </w:r>
      <w:r w:rsidRPr="00B17E21">
        <w:rPr>
          <w:rFonts w:ascii="Times New Roman" w:hAnsi="Times New Roman" w:cs="Times New Roman"/>
          <w:sz w:val="28"/>
          <w:szCs w:val="28"/>
        </w:rPr>
        <w:t>. The broad requirements have been stated without reference to Zone</w:t>
      </w:r>
      <w:r>
        <w:rPr>
          <w:rFonts w:ascii="Times New Roman" w:hAnsi="Times New Roman" w:cs="Times New Roman"/>
          <w:sz w:val="28"/>
          <w:szCs w:val="28"/>
        </w:rPr>
        <w:t xml:space="preserve"> </w:t>
      </w:r>
      <w:r w:rsidRPr="00B17E21">
        <w:rPr>
          <w:rFonts w:ascii="Times New Roman" w:hAnsi="Times New Roman" w:cs="Times New Roman"/>
          <w:sz w:val="28"/>
          <w:szCs w:val="28"/>
        </w:rPr>
        <w:t>and there will be detailed trade-offs between system requirements, capabilities and implementation when the</w:t>
      </w:r>
      <w:r>
        <w:rPr>
          <w:rFonts w:ascii="Times New Roman" w:hAnsi="Times New Roman" w:cs="Times New Roman"/>
          <w:sz w:val="28"/>
          <w:szCs w:val="28"/>
        </w:rPr>
        <w:t xml:space="preserve"> </w:t>
      </w:r>
      <w:r w:rsidRPr="00B17E21">
        <w:rPr>
          <w:rFonts w:ascii="Times New Roman" w:hAnsi="Times New Roman" w:cs="Times New Roman"/>
          <w:sz w:val="28"/>
          <w:szCs w:val="28"/>
        </w:rPr>
        <w:t>operational aspects of Zones are considered. The driving aim, however, is to keep in mind the potential for</w:t>
      </w:r>
      <w:r>
        <w:rPr>
          <w:rFonts w:ascii="Times New Roman" w:hAnsi="Times New Roman" w:cs="Times New Roman"/>
          <w:sz w:val="28"/>
          <w:szCs w:val="28"/>
        </w:rPr>
        <w:t xml:space="preserve"> </w:t>
      </w:r>
      <w:r w:rsidRPr="00B17E21">
        <w:rPr>
          <w:rFonts w:ascii="Times New Roman" w:hAnsi="Times New Roman" w:cs="Times New Roman"/>
          <w:sz w:val="28"/>
          <w:szCs w:val="28"/>
        </w:rPr>
        <w:t>modularity at the architecture, technology and functional levels to achieve a robust AD system to meet the</w:t>
      </w:r>
      <w:r>
        <w:rPr>
          <w:rFonts w:ascii="Times New Roman" w:hAnsi="Times New Roman" w:cs="Times New Roman"/>
          <w:sz w:val="28"/>
          <w:szCs w:val="28"/>
        </w:rPr>
        <w:t xml:space="preserve"> </w:t>
      </w:r>
      <w:r w:rsidRPr="00B17E21">
        <w:rPr>
          <w:rFonts w:ascii="Times New Roman" w:hAnsi="Times New Roman" w:cs="Times New Roman"/>
          <w:sz w:val="28"/>
          <w:szCs w:val="28"/>
        </w:rPr>
        <w:t>operational requirements identified through the Zone concept focusing framework.</w:t>
      </w:r>
    </w:p>
    <w:p w:rsidR="00B17E21" w:rsidRDefault="00B17E21" w:rsidP="00B17E21">
      <w:pPr>
        <w:jc w:val="right"/>
        <w:rPr>
          <w:rFonts w:ascii="Times New Roman" w:hAnsi="Times New Roman" w:cs="Times New Roman"/>
          <w:sz w:val="28"/>
          <w:szCs w:val="28"/>
        </w:rPr>
      </w:pPr>
      <w:r>
        <w:rPr>
          <w:rFonts w:ascii="Times New Roman" w:hAnsi="Times New Roman" w:cs="Times New Roman"/>
          <w:sz w:val="28"/>
          <w:szCs w:val="28"/>
        </w:rPr>
        <w:t xml:space="preserve">Tab. 2-4 </w:t>
      </w:r>
      <w:r w:rsidRPr="00B17E21">
        <w:rPr>
          <w:rFonts w:ascii="Times New Roman" w:hAnsi="Times New Roman" w:cs="Times New Roman"/>
          <w:sz w:val="28"/>
          <w:szCs w:val="28"/>
        </w:rPr>
        <w:t>Required broad AD system characteristics</w:t>
      </w:r>
    </w:p>
    <w:p w:rsidR="00B17E21" w:rsidRDefault="00B17E21" w:rsidP="00B17E21">
      <w:pPr>
        <w:jc w:val="both"/>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5724525" cy="2638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638425"/>
                    </a:xfrm>
                    <a:prstGeom prst="rect">
                      <a:avLst/>
                    </a:prstGeom>
                    <a:noFill/>
                    <a:ln>
                      <a:noFill/>
                    </a:ln>
                  </pic:spPr>
                </pic:pic>
              </a:graphicData>
            </a:graphic>
          </wp:inline>
        </w:drawing>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xml:space="preserve">Whereas many features of Table </w:t>
      </w:r>
      <w:r>
        <w:rPr>
          <w:rFonts w:ascii="Times New Roman" w:hAnsi="Times New Roman" w:cs="Times New Roman"/>
          <w:sz w:val="28"/>
          <w:szCs w:val="28"/>
        </w:rPr>
        <w:t>2-4</w:t>
      </w:r>
      <w:r w:rsidRPr="00B17E21">
        <w:rPr>
          <w:rFonts w:ascii="Times New Roman" w:hAnsi="Times New Roman" w:cs="Times New Roman"/>
          <w:sz w:val="28"/>
          <w:szCs w:val="28"/>
        </w:rPr>
        <w:t xml:space="preserve"> can be identified as germane to current AD missile systems, results from</w:t>
      </w:r>
      <w:r>
        <w:rPr>
          <w:rFonts w:ascii="Times New Roman" w:hAnsi="Times New Roman" w:cs="Times New Roman"/>
          <w:sz w:val="28"/>
          <w:szCs w:val="28"/>
        </w:rPr>
        <w:t xml:space="preserve"> </w:t>
      </w:r>
      <w:r w:rsidRPr="00B17E21">
        <w:rPr>
          <w:rFonts w:ascii="Times New Roman" w:hAnsi="Times New Roman" w:cs="Times New Roman"/>
          <w:sz w:val="28"/>
          <w:szCs w:val="28"/>
        </w:rPr>
        <w:t>Operational Analysis and lethality studies have shown that for a future AD system:</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the forecast threat will require a significant increase in lethality compared to current systems;</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a capability against air-launched missiles will be essential;</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engagement ranges, against agile and fast crossing targets, greater than 7-8 km are highly desirable to</w:t>
      </w:r>
      <w:r>
        <w:rPr>
          <w:rFonts w:ascii="Times New Roman" w:hAnsi="Times New Roman" w:cs="Times New Roman"/>
          <w:sz w:val="28"/>
          <w:szCs w:val="28"/>
        </w:rPr>
        <w:t xml:space="preserve"> </w:t>
      </w:r>
      <w:r w:rsidRPr="00B17E21">
        <w:rPr>
          <w:rFonts w:ascii="Times New Roman" w:hAnsi="Times New Roman" w:cs="Times New Roman"/>
          <w:sz w:val="28"/>
          <w:szCs w:val="28"/>
        </w:rPr>
        <w:t>minimise the regime where neither threat launch platform nor threat munitions can be engaged. It should</w:t>
      </w:r>
      <w:r>
        <w:rPr>
          <w:rFonts w:ascii="Times New Roman" w:hAnsi="Times New Roman" w:cs="Times New Roman"/>
          <w:sz w:val="28"/>
          <w:szCs w:val="28"/>
        </w:rPr>
        <w:t xml:space="preserve"> </w:t>
      </w:r>
      <w:r w:rsidRPr="00B17E21">
        <w:rPr>
          <w:rFonts w:ascii="Times New Roman" w:hAnsi="Times New Roman" w:cs="Times New Roman"/>
          <w:sz w:val="28"/>
          <w:szCs w:val="28"/>
        </w:rPr>
        <w:t>be noted that the most up to date, authoritative reference on engagement range requirements is extant in</w:t>
      </w:r>
      <w:r>
        <w:rPr>
          <w:rFonts w:ascii="Times New Roman" w:hAnsi="Times New Roman" w:cs="Times New Roman"/>
          <w:sz w:val="28"/>
          <w:szCs w:val="28"/>
        </w:rPr>
        <w:t xml:space="preserve"> </w:t>
      </w:r>
      <w:r w:rsidRPr="00B17E21">
        <w:rPr>
          <w:rFonts w:ascii="Times New Roman" w:hAnsi="Times New Roman" w:cs="Times New Roman"/>
          <w:sz w:val="28"/>
          <w:szCs w:val="28"/>
        </w:rPr>
        <w:t>the latest NATO Staff Requirement for VSHORADS/</w:t>
      </w:r>
      <w:proofErr w:type="gramStart"/>
      <w:r w:rsidRPr="00B17E21">
        <w:rPr>
          <w:rFonts w:ascii="Times New Roman" w:hAnsi="Times New Roman" w:cs="Times New Roman"/>
          <w:sz w:val="28"/>
          <w:szCs w:val="28"/>
        </w:rPr>
        <w:t>SHORADS ;</w:t>
      </w:r>
      <w:proofErr w:type="gramEnd"/>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lastRenderedPageBreak/>
        <w:t>- the most demanding target detection requirements are set by those targets which operate at very low</w:t>
      </w:r>
      <w:r>
        <w:rPr>
          <w:rFonts w:ascii="Times New Roman" w:hAnsi="Times New Roman" w:cs="Times New Roman"/>
          <w:sz w:val="28"/>
          <w:szCs w:val="28"/>
        </w:rPr>
        <w:t xml:space="preserve"> </w:t>
      </w:r>
      <w:r w:rsidRPr="00B17E21">
        <w:rPr>
          <w:rFonts w:ascii="Times New Roman" w:hAnsi="Times New Roman" w:cs="Times New Roman"/>
          <w:sz w:val="28"/>
          <w:szCs w:val="28"/>
        </w:rPr>
        <w:t>altitude, by missiles with high, terminal dive angles, and by the very fast LO missile target;</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a capability to provide multiple, simultaneous fire channels from a single equipment will greatly improve</w:t>
      </w:r>
      <w:r>
        <w:rPr>
          <w:rFonts w:ascii="Times New Roman" w:hAnsi="Times New Roman" w:cs="Times New Roman"/>
          <w:sz w:val="28"/>
          <w:szCs w:val="28"/>
        </w:rPr>
        <w:t xml:space="preserve"> </w:t>
      </w:r>
      <w:r w:rsidRPr="00B17E21">
        <w:rPr>
          <w:rFonts w:ascii="Times New Roman" w:hAnsi="Times New Roman" w:cs="Times New Roman"/>
          <w:sz w:val="28"/>
          <w:szCs w:val="28"/>
        </w:rPr>
        <w:t>resistance to saturation attack from stand-off missiles;</w:t>
      </w:r>
    </w:p>
    <w:p w:rsidR="00B17E21" w:rsidRP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a NLOS capability will be essential for the defeat of attack helicopters, and improved system</w:t>
      </w:r>
      <w:r>
        <w:rPr>
          <w:rFonts w:ascii="Times New Roman" w:hAnsi="Times New Roman" w:cs="Times New Roman"/>
          <w:sz w:val="28"/>
          <w:szCs w:val="28"/>
        </w:rPr>
        <w:t xml:space="preserve"> </w:t>
      </w:r>
      <w:r w:rsidRPr="00B17E21">
        <w:rPr>
          <w:rFonts w:ascii="Times New Roman" w:hAnsi="Times New Roman" w:cs="Times New Roman"/>
          <w:sz w:val="28"/>
          <w:szCs w:val="28"/>
        </w:rPr>
        <w:t>effectiveness against both missile and fixed wing threats;</w:t>
      </w:r>
    </w:p>
    <w:p w:rsidR="00B17E21" w:rsidRDefault="00B17E21" w:rsidP="00B17E21">
      <w:pPr>
        <w:ind w:firstLine="709"/>
        <w:jc w:val="both"/>
        <w:rPr>
          <w:rFonts w:ascii="Times New Roman" w:hAnsi="Times New Roman" w:cs="Times New Roman"/>
          <w:sz w:val="28"/>
          <w:szCs w:val="28"/>
        </w:rPr>
      </w:pPr>
      <w:r w:rsidRPr="00B17E21">
        <w:rPr>
          <w:rFonts w:ascii="Times New Roman" w:hAnsi="Times New Roman" w:cs="Times New Roman"/>
          <w:sz w:val="28"/>
          <w:szCs w:val="28"/>
        </w:rPr>
        <w:t>- the ability to site sensors and launchers remotely from each other can enhance system performance,</w:t>
      </w:r>
      <w:r>
        <w:rPr>
          <w:rFonts w:ascii="Times New Roman" w:hAnsi="Times New Roman" w:cs="Times New Roman"/>
          <w:sz w:val="28"/>
          <w:szCs w:val="28"/>
        </w:rPr>
        <w:t xml:space="preserve"> </w:t>
      </w:r>
      <w:r w:rsidRPr="00B17E21">
        <w:rPr>
          <w:rFonts w:ascii="Times New Roman" w:hAnsi="Times New Roman" w:cs="Times New Roman"/>
          <w:sz w:val="28"/>
          <w:szCs w:val="28"/>
        </w:rPr>
        <w:t>particularly against small cross section targets at very low altitude, and confer other benefits of</w:t>
      </w:r>
      <w:r>
        <w:rPr>
          <w:rFonts w:ascii="Times New Roman" w:hAnsi="Times New Roman" w:cs="Times New Roman"/>
          <w:sz w:val="28"/>
          <w:szCs w:val="28"/>
        </w:rPr>
        <w:t xml:space="preserve"> </w:t>
      </w:r>
      <w:r w:rsidRPr="00B17E21">
        <w:rPr>
          <w:rFonts w:ascii="Times New Roman" w:hAnsi="Times New Roman" w:cs="Times New Roman"/>
          <w:sz w:val="28"/>
          <w:szCs w:val="28"/>
        </w:rPr>
        <w:t>operational security, survivability and flexibility.</w:t>
      </w:r>
    </w:p>
    <w:p w:rsidR="00B17E21" w:rsidRDefault="00B17E21" w:rsidP="00B17E21">
      <w:pPr>
        <w:jc w:val="both"/>
        <w:rPr>
          <w:rFonts w:ascii="Times New Roman" w:hAnsi="Times New Roman" w:cs="Times New Roman"/>
          <w:sz w:val="28"/>
          <w:szCs w:val="28"/>
        </w:rPr>
      </w:pPr>
    </w:p>
    <w:p w:rsidR="00B17E21" w:rsidRDefault="00B17E21" w:rsidP="00B17E21">
      <w:pPr>
        <w:jc w:val="center"/>
        <w:rPr>
          <w:rFonts w:ascii="Times New Roman" w:hAnsi="Times New Roman" w:cs="Times New Roman"/>
          <w:b/>
          <w:sz w:val="28"/>
          <w:szCs w:val="28"/>
        </w:rPr>
      </w:pPr>
      <w:r w:rsidRPr="00B17E21">
        <w:rPr>
          <w:rFonts w:ascii="Times New Roman" w:hAnsi="Times New Roman" w:cs="Times New Roman"/>
          <w:b/>
          <w:sz w:val="28"/>
          <w:szCs w:val="28"/>
        </w:rPr>
        <w:t>5. Combat functions</w:t>
      </w:r>
    </w:p>
    <w:p w:rsidR="00B17E21" w:rsidRPr="00B17E21" w:rsidRDefault="00B17E21" w:rsidP="00B17E21">
      <w:pPr>
        <w:jc w:val="center"/>
        <w:rPr>
          <w:rFonts w:ascii="Times New Roman" w:hAnsi="Times New Roman" w:cs="Times New Roman"/>
          <w:b/>
          <w:sz w:val="28"/>
          <w:szCs w:val="28"/>
        </w:rPr>
      </w:pPr>
    </w:p>
    <w:p w:rsidR="00B32162" w:rsidRDefault="00B32162" w:rsidP="002C0018">
      <w:pPr>
        <w:ind w:firstLine="709"/>
        <w:jc w:val="both"/>
        <w:rPr>
          <w:rFonts w:ascii="Times New Roman" w:hAnsi="Times New Roman" w:cs="Times New Roman"/>
          <w:sz w:val="28"/>
          <w:szCs w:val="28"/>
        </w:rPr>
      </w:pPr>
      <w:r w:rsidRPr="00B32162">
        <w:rPr>
          <w:rFonts w:ascii="Times New Roman" w:hAnsi="Times New Roman" w:cs="Times New Roman"/>
          <w:sz w:val="28"/>
          <w:szCs w:val="28"/>
        </w:rPr>
        <w:t>Combat functions shall be the principal instruments at the disposal of the commander, which the commander shall integrate and coordinate in the operation, in order to synchronize their effects over time, space and purpose.</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Combat functions are: information; maneuver; anti-aircraft defense; fire support; mobility and protection; logistics; command and control.</w:t>
      </w:r>
    </w:p>
    <w:p w:rsidR="00B32162" w:rsidRPr="00B32162" w:rsidRDefault="00B17E21" w:rsidP="008F61E1">
      <w:pPr>
        <w:ind w:firstLine="709"/>
        <w:jc w:val="both"/>
        <w:rPr>
          <w:rFonts w:ascii="Times New Roman" w:hAnsi="Times New Roman" w:cs="Times New Roman"/>
          <w:sz w:val="28"/>
          <w:szCs w:val="28"/>
        </w:rPr>
      </w:pPr>
      <w:r>
        <w:rPr>
          <w:rFonts w:ascii="Times New Roman" w:hAnsi="Times New Roman" w:cs="Times New Roman"/>
          <w:sz w:val="28"/>
          <w:szCs w:val="28"/>
        </w:rPr>
        <w:t>AD,</w:t>
      </w:r>
      <w:r w:rsidR="00B32162" w:rsidRPr="00B32162">
        <w:rPr>
          <w:rFonts w:ascii="Times New Roman" w:hAnsi="Times New Roman" w:cs="Times New Roman"/>
          <w:sz w:val="28"/>
          <w:szCs w:val="28"/>
        </w:rPr>
        <w:t xml:space="preserve"> as a combat function within the area of responsibility of the </w:t>
      </w:r>
      <w:proofErr w:type="spellStart"/>
      <w:r w:rsidR="00B32162" w:rsidRPr="00B32162">
        <w:rPr>
          <w:rFonts w:ascii="Times New Roman" w:hAnsi="Times New Roman" w:cs="Times New Roman"/>
          <w:sz w:val="28"/>
          <w:szCs w:val="28"/>
        </w:rPr>
        <w:t>interarms</w:t>
      </w:r>
      <w:proofErr w:type="spellEnd"/>
      <w:r w:rsidR="00B32162" w:rsidRPr="00B32162">
        <w:rPr>
          <w:rFonts w:ascii="Times New Roman" w:hAnsi="Times New Roman" w:cs="Times New Roman"/>
          <w:sz w:val="28"/>
          <w:szCs w:val="28"/>
        </w:rPr>
        <w:t xml:space="preserve"> unit</w:t>
      </w:r>
      <w:r>
        <w:rPr>
          <w:rFonts w:ascii="Times New Roman" w:hAnsi="Times New Roman" w:cs="Times New Roman"/>
          <w:sz w:val="28"/>
          <w:szCs w:val="28"/>
        </w:rPr>
        <w:t>,</w:t>
      </w:r>
      <w:r w:rsidR="00B32162" w:rsidRPr="00B32162">
        <w:rPr>
          <w:rFonts w:ascii="Times New Roman" w:hAnsi="Times New Roman" w:cs="Times New Roman"/>
          <w:sz w:val="28"/>
          <w:szCs w:val="28"/>
        </w:rPr>
        <w:t xml:space="preserve"> shall cover its forces and means against attack and aerial surveillance of the enemy and shall cover all active and passive activities and measures executed with a view to nullifying/rejecting or reducing the effectiveness of the actions of unmanned aircraft, missiles and aircraft.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w:t>
      </w:r>
      <w:r w:rsidR="00B17E21">
        <w:rPr>
          <w:rFonts w:ascii="Times New Roman" w:hAnsi="Times New Roman" w:cs="Times New Roman"/>
          <w:sz w:val="28"/>
          <w:szCs w:val="28"/>
        </w:rPr>
        <w:t>firing missile</w:t>
      </w:r>
      <w:r w:rsidRPr="00B32162">
        <w:rPr>
          <w:rFonts w:ascii="Times New Roman" w:hAnsi="Times New Roman" w:cs="Times New Roman"/>
          <w:sz w:val="28"/>
          <w:szCs w:val="28"/>
        </w:rPr>
        <w:t xml:space="preserve"> platoon is a </w:t>
      </w:r>
      <w:r w:rsidRPr="00F0432C">
        <w:rPr>
          <w:rFonts w:ascii="Times New Roman" w:hAnsi="Times New Roman" w:cs="Times New Roman"/>
          <w:b/>
          <w:i/>
          <w:sz w:val="28"/>
          <w:szCs w:val="28"/>
        </w:rPr>
        <w:t>sub-unit type structure</w:t>
      </w:r>
      <w:r w:rsidRPr="00B32162">
        <w:rPr>
          <w:rFonts w:ascii="Times New Roman" w:hAnsi="Times New Roman" w:cs="Times New Roman"/>
          <w:sz w:val="28"/>
          <w:szCs w:val="28"/>
        </w:rPr>
        <w:t xml:space="preserve"> that acts within the battery or independently.</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When acting independently, the anti-aircraft rocket platoon is the basic tactical sub-unit and can be found in the composition of the battalion: parachute infantry, mountain hunters, tanks, genius, passes, </w:t>
      </w:r>
      <w:r w:rsidR="001810EA" w:rsidRPr="00B32162">
        <w:rPr>
          <w:rFonts w:ascii="Times New Roman" w:hAnsi="Times New Roman" w:cs="Times New Roman"/>
          <w:sz w:val="28"/>
          <w:szCs w:val="28"/>
        </w:rPr>
        <w:t>and masking</w:t>
      </w:r>
      <w:r w:rsidRPr="00B32162">
        <w:rPr>
          <w:rFonts w:ascii="Times New Roman" w:hAnsi="Times New Roman" w:cs="Times New Roman"/>
          <w:sz w:val="28"/>
          <w:szCs w:val="28"/>
        </w:rPr>
        <w: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lastRenderedPageBreak/>
        <w:t>In certain situations, anti-aircraft rocket platoons in the battery of anti-aircraft rockets can act directly in support of an interarms unit/sub-unit.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w:t>
      </w:r>
      <w:r w:rsidR="00C662F3">
        <w:rPr>
          <w:rFonts w:ascii="Times New Roman" w:hAnsi="Times New Roman" w:cs="Times New Roman"/>
          <w:sz w:val="28"/>
          <w:szCs w:val="28"/>
        </w:rPr>
        <w:t xml:space="preserve">firing </w:t>
      </w:r>
      <w:r w:rsidRPr="00B32162">
        <w:rPr>
          <w:rFonts w:ascii="Times New Roman" w:hAnsi="Times New Roman" w:cs="Times New Roman"/>
          <w:sz w:val="28"/>
          <w:szCs w:val="28"/>
        </w:rPr>
        <w:t xml:space="preserve">artillery platoon is a </w:t>
      </w:r>
      <w:r w:rsidRPr="00F0432C">
        <w:rPr>
          <w:rFonts w:ascii="Times New Roman" w:hAnsi="Times New Roman" w:cs="Times New Roman"/>
          <w:b/>
          <w:i/>
          <w:sz w:val="28"/>
          <w:szCs w:val="28"/>
        </w:rPr>
        <w:t>firing sub-unit type structure</w:t>
      </w:r>
      <w:r w:rsidRPr="00B32162">
        <w:rPr>
          <w:rFonts w:ascii="Times New Roman" w:hAnsi="Times New Roman" w:cs="Times New Roman"/>
          <w:sz w:val="28"/>
          <w:szCs w:val="28"/>
        </w:rPr>
        <w:t>, which acts within the battery.</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In certain situations, the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artillery platoon can act directly in support of interarms units/sub-units.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missile group is the </w:t>
      </w:r>
      <w:r w:rsidRPr="00F0432C">
        <w:rPr>
          <w:rFonts w:ascii="Times New Roman" w:hAnsi="Times New Roman" w:cs="Times New Roman"/>
          <w:b/>
          <w:i/>
          <w:sz w:val="28"/>
          <w:szCs w:val="28"/>
        </w:rPr>
        <w:t>firing unit or with other destinations</w:t>
      </w:r>
      <w:r w:rsidRPr="00B32162">
        <w:rPr>
          <w:rFonts w:ascii="Times New Roman" w:hAnsi="Times New Roman" w:cs="Times New Roman"/>
          <w:sz w:val="28"/>
          <w:szCs w:val="28"/>
        </w:rPr>
        <w:t xml:space="preserve"> that are in the composition of the independent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missile platoon or the launch pad in the organic battery.</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artillery group is a </w:t>
      </w:r>
      <w:r w:rsidRPr="00F0432C">
        <w:rPr>
          <w:rFonts w:ascii="Times New Roman" w:hAnsi="Times New Roman" w:cs="Times New Roman"/>
          <w:b/>
          <w:i/>
          <w:sz w:val="28"/>
          <w:szCs w:val="28"/>
        </w:rPr>
        <w:t>firing unit type structure or other destinations</w:t>
      </w:r>
      <w:r w:rsidRPr="00B32162">
        <w:rPr>
          <w:rFonts w:ascii="Times New Roman" w:hAnsi="Times New Roman" w:cs="Times New Roman"/>
          <w:sz w:val="28"/>
          <w:szCs w:val="28"/>
        </w:rPr>
        <w:t xml:space="preserve"> found in the composition of the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artillery platoon or batteries data insurance, servicing, technical maintenance.</w:t>
      </w:r>
    </w:p>
    <w:p w:rsidR="00B32162" w:rsidRPr="00B32162" w:rsidRDefault="00C662F3" w:rsidP="008F61E1">
      <w:pPr>
        <w:ind w:firstLine="709"/>
        <w:jc w:val="both"/>
        <w:rPr>
          <w:rFonts w:ascii="Times New Roman" w:hAnsi="Times New Roman" w:cs="Times New Roman"/>
          <w:sz w:val="28"/>
          <w:szCs w:val="28"/>
        </w:rPr>
      </w:pPr>
      <w:r>
        <w:rPr>
          <w:rFonts w:ascii="Times New Roman" w:hAnsi="Times New Roman" w:cs="Times New Roman"/>
          <w:sz w:val="28"/>
          <w:szCs w:val="28"/>
        </w:rPr>
        <w:t>AD</w:t>
      </w:r>
      <w:r w:rsidR="00B32162" w:rsidRPr="00B32162">
        <w:rPr>
          <w:rFonts w:ascii="Times New Roman" w:hAnsi="Times New Roman" w:cs="Times New Roman"/>
          <w:sz w:val="28"/>
          <w:szCs w:val="28"/>
        </w:rPr>
        <w:t xml:space="preserve"> structures operating in the area of the interarms force group contribute to its support operations by countering the recognition, surveillance and acquisition of targets (RSAT) executed by the air enemy in particular with helicopters.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use of the platoon/group in the advanced area of </w:t>
      </w:r>
      <w:r w:rsidR="00C662F3">
        <w:rPr>
          <w:rFonts w:ascii="Times New Roman" w:hAnsi="Times New Roman" w:cs="Times New Roman"/>
          <w:sz w:val="28"/>
          <w:szCs w:val="28"/>
        </w:rPr>
        <w:t>AD</w:t>
      </w:r>
      <w:r w:rsidRPr="00B32162">
        <w:rPr>
          <w:rFonts w:ascii="Times New Roman" w:hAnsi="Times New Roman" w:cs="Times New Roman"/>
          <w:sz w:val="28"/>
          <w:szCs w:val="28"/>
        </w:rPr>
        <w:t xml:space="preserve"> determines the freedom of maneuver of the supported forces during operations.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With high firing rate, very high reaction and high precision </w:t>
      </w:r>
      <w:r w:rsidR="00C662F3">
        <w:rPr>
          <w:rFonts w:ascii="Times New Roman" w:hAnsi="Times New Roman" w:cs="Times New Roman"/>
          <w:sz w:val="28"/>
          <w:szCs w:val="28"/>
        </w:rPr>
        <w:t>AD</w:t>
      </w:r>
      <w:r w:rsidRPr="00B32162">
        <w:rPr>
          <w:rFonts w:ascii="Times New Roman" w:hAnsi="Times New Roman" w:cs="Times New Roman"/>
          <w:sz w:val="28"/>
          <w:szCs w:val="28"/>
        </w:rPr>
        <w:t xml:space="preserve"> systems, the platoon is involved in the fight against aircraft, helicopters, unmanned aerial vehicles and cruise missiles (CMS) within the fire area and depending </w:t>
      </w:r>
      <w:r w:rsidR="00C662F3">
        <w:rPr>
          <w:rFonts w:ascii="Times New Roman" w:hAnsi="Times New Roman" w:cs="Times New Roman"/>
          <w:sz w:val="28"/>
          <w:szCs w:val="28"/>
        </w:rPr>
        <w:t>on</w:t>
      </w:r>
      <w:r w:rsidRPr="00B32162">
        <w:rPr>
          <w:rFonts w:ascii="Times New Roman" w:hAnsi="Times New Roman" w:cs="Times New Roman"/>
          <w:sz w:val="28"/>
          <w:szCs w:val="28"/>
        </w:rPr>
        <w:t xml:space="preserve"> the </w:t>
      </w:r>
      <w:r w:rsidR="00C662F3">
        <w:rPr>
          <w:rFonts w:ascii="Times New Roman" w:hAnsi="Times New Roman" w:cs="Times New Roman"/>
          <w:sz w:val="28"/>
          <w:szCs w:val="28"/>
        </w:rPr>
        <w:t>terrain characteristics</w:t>
      </w:r>
      <w:r w:rsidRPr="00B32162">
        <w:rPr>
          <w:rFonts w:ascii="Times New Roman" w:hAnsi="Times New Roman" w:cs="Times New Roman"/>
          <w:sz w:val="28"/>
          <w:szCs w:val="28"/>
        </w:rPr>
        <w:t>.</w:t>
      </w:r>
    </w:p>
    <w:p w:rsid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artillery platoon participates in combating land enemy for self-defense purposes by firing on </w:t>
      </w:r>
      <w:r w:rsidR="00C61BA6" w:rsidRPr="00DF5699">
        <w:rPr>
          <w:rFonts w:ascii="Times New Roman" w:hAnsi="Times New Roman" w:cs="Times New Roman"/>
          <w:sz w:val="28"/>
          <w:szCs w:val="28"/>
        </w:rPr>
        <w:t>uncovered</w:t>
      </w:r>
      <w:r w:rsidRPr="00B32162">
        <w:rPr>
          <w:rFonts w:ascii="Times New Roman" w:hAnsi="Times New Roman" w:cs="Times New Roman"/>
          <w:sz w:val="28"/>
          <w:szCs w:val="28"/>
        </w:rPr>
        <w:t>, fixed or mobile targets on the ground or on the surface of the water, in all weather conditions, with the aim of achieving the effects of destruction, neutralization, prohibition and harassment.</w:t>
      </w:r>
    </w:p>
    <w:p w:rsidR="00B32162" w:rsidRPr="00B32162" w:rsidRDefault="00B32162" w:rsidP="008F61E1">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t>The organization</w:t>
      </w:r>
      <w:r w:rsidRPr="00B32162">
        <w:rPr>
          <w:rFonts w:ascii="Times New Roman" w:hAnsi="Times New Roman" w:cs="Times New Roman"/>
          <w:sz w:val="28"/>
          <w:szCs w:val="28"/>
        </w:rPr>
        <w:t xml:space="preserve"> of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missiles/ artillery platoons within the ground forces differs depending on the structures in which they operate and the type of technique.</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In principle, independent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missiles and launch platoons within the battery are in composition with the float control and 2 ÷ 3 release groups.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lastRenderedPageBreak/>
        <w:t>The control platoons typically include the automated point of control of the battery/regiment and research, transmission and topographic groups.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artillery platoons have in composition the platoon control and 2 ÷ 4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groups, depending on the technique related to the structure.</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launching/firing missile groups compose 1 ÷ 3 launching installations/mechanisms, depending on the sub-unit to which it belongs and the type of technique to which it is fitted.</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groups within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missiles/ artillery systems with other destinations </w:t>
      </w:r>
      <w:r w:rsidR="00DF5699">
        <w:rPr>
          <w:rFonts w:ascii="Times New Roman" w:hAnsi="Times New Roman" w:cs="Times New Roman"/>
          <w:sz w:val="28"/>
          <w:szCs w:val="28"/>
        </w:rPr>
        <w:t>-</w:t>
      </w:r>
      <w:r w:rsidRPr="00B32162">
        <w:rPr>
          <w:rFonts w:ascii="Times New Roman" w:hAnsi="Times New Roman" w:cs="Times New Roman"/>
          <w:sz w:val="28"/>
          <w:szCs w:val="28"/>
        </w:rPr>
        <w:t xml:space="preserve"> research, automated command point, rocket tr</w:t>
      </w:r>
      <w:r w:rsidR="00DF5699">
        <w:rPr>
          <w:rFonts w:ascii="Times New Roman" w:hAnsi="Times New Roman" w:cs="Times New Roman"/>
          <w:sz w:val="28"/>
          <w:szCs w:val="28"/>
        </w:rPr>
        <w:t>ansport, missile functional tests</w:t>
      </w:r>
      <w:r w:rsidRPr="00B32162">
        <w:rPr>
          <w:rFonts w:ascii="Times New Roman" w:hAnsi="Times New Roman" w:cs="Times New Roman"/>
          <w:sz w:val="28"/>
          <w:szCs w:val="28"/>
        </w:rPr>
        <w:t xml:space="preserve">, </w:t>
      </w:r>
      <w:r w:rsidR="00DF5699">
        <w:rPr>
          <w:rFonts w:ascii="Times New Roman" w:hAnsi="Times New Roman" w:cs="Times New Roman"/>
          <w:sz w:val="28"/>
          <w:szCs w:val="28"/>
        </w:rPr>
        <w:t>firing command post</w:t>
      </w:r>
      <w:r w:rsidR="0064247D" w:rsidRPr="00DF5699">
        <w:rPr>
          <w:rFonts w:ascii="Times New Roman" w:hAnsi="Times New Roman" w:cs="Times New Roman"/>
          <w:sz w:val="28"/>
          <w:szCs w:val="28"/>
        </w:rPr>
        <w:t>,</w:t>
      </w:r>
      <w:r w:rsidRPr="00B32162">
        <w:rPr>
          <w:rFonts w:ascii="Times New Roman" w:hAnsi="Times New Roman" w:cs="Times New Roman"/>
          <w:sz w:val="28"/>
          <w:szCs w:val="28"/>
        </w:rPr>
        <w:t xml:space="preserve"> data processing and reception </w:t>
      </w:r>
      <w:r w:rsidR="00DF5699">
        <w:rPr>
          <w:rFonts w:ascii="Times New Roman" w:hAnsi="Times New Roman" w:cs="Times New Roman"/>
          <w:sz w:val="28"/>
          <w:szCs w:val="28"/>
        </w:rPr>
        <w:t>system</w:t>
      </w:r>
      <w:r w:rsidRPr="00B32162">
        <w:rPr>
          <w:rFonts w:ascii="Times New Roman" w:hAnsi="Times New Roman" w:cs="Times New Roman"/>
          <w:sz w:val="28"/>
          <w:szCs w:val="28"/>
        </w:rPr>
        <w:t xml:space="preserve"> </w:t>
      </w:r>
      <w:r w:rsidR="00DF5699">
        <w:rPr>
          <w:rFonts w:ascii="Times New Roman" w:hAnsi="Times New Roman" w:cs="Times New Roman"/>
          <w:sz w:val="28"/>
          <w:szCs w:val="28"/>
        </w:rPr>
        <w:t>-</w:t>
      </w:r>
      <w:r w:rsidRPr="00B32162">
        <w:rPr>
          <w:rFonts w:ascii="Times New Roman" w:hAnsi="Times New Roman" w:cs="Times New Roman"/>
          <w:sz w:val="28"/>
          <w:szCs w:val="28"/>
        </w:rPr>
        <w:t xml:space="preserve"> are in the composition of the battery/ platoon and have the task of providing information with specific and logistical data on missiles and ammunition is to provide the firing sub-units.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The firing artillery group consists of: group commander; a variable number of servants, depending on the type of technique equipped; a driver/driver.</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As well as organization, </w:t>
      </w:r>
      <w:r w:rsidRPr="0064247D">
        <w:rPr>
          <w:rFonts w:ascii="Times New Roman" w:hAnsi="Times New Roman" w:cs="Times New Roman"/>
          <w:b/>
          <w:i/>
          <w:sz w:val="28"/>
          <w:szCs w:val="28"/>
        </w:rPr>
        <w:t>the equipment</w:t>
      </w:r>
      <w:r w:rsidRPr="00B32162">
        <w:rPr>
          <w:rFonts w:ascii="Times New Roman" w:hAnsi="Times New Roman" w:cs="Times New Roman"/>
          <w:sz w:val="28"/>
          <w:szCs w:val="28"/>
        </w:rPr>
        <w:t xml:space="preserve"> of </w:t>
      </w:r>
      <w:r w:rsidR="00C662F3">
        <w:rPr>
          <w:rFonts w:ascii="Times New Roman" w:hAnsi="Times New Roman" w:cs="Times New Roman"/>
          <w:sz w:val="28"/>
          <w:szCs w:val="28"/>
        </w:rPr>
        <w:t>firing</w:t>
      </w:r>
      <w:r w:rsidRPr="00B32162">
        <w:rPr>
          <w:rFonts w:ascii="Times New Roman" w:hAnsi="Times New Roman" w:cs="Times New Roman"/>
          <w:sz w:val="28"/>
          <w:szCs w:val="28"/>
        </w:rPr>
        <w:t xml:space="preserve"> missile/ artillery sub-units is determined by their structure, the type of basic technique and the specific equipment standards.</w:t>
      </w:r>
    </w:p>
    <w:p w:rsidR="00B32162" w:rsidRPr="00B32162" w:rsidRDefault="00663C5E" w:rsidP="008F61E1">
      <w:pPr>
        <w:ind w:firstLine="709"/>
        <w:jc w:val="both"/>
        <w:rPr>
          <w:rFonts w:ascii="Times New Roman" w:hAnsi="Times New Roman" w:cs="Times New Roman"/>
          <w:sz w:val="28"/>
          <w:szCs w:val="28"/>
        </w:rPr>
      </w:pPr>
      <w:r>
        <w:rPr>
          <w:rFonts w:ascii="Times New Roman" w:hAnsi="Times New Roman" w:cs="Times New Roman"/>
          <w:sz w:val="28"/>
          <w:szCs w:val="28"/>
        </w:rPr>
        <w:t>I</w:t>
      </w:r>
      <w:r w:rsidR="00B32162" w:rsidRPr="00B32162">
        <w:rPr>
          <w:rFonts w:ascii="Times New Roman" w:hAnsi="Times New Roman" w:cs="Times New Roman"/>
          <w:sz w:val="28"/>
          <w:szCs w:val="28"/>
        </w:rPr>
        <w:t xml:space="preserve">n principle, the provision of </w:t>
      </w:r>
      <w:r w:rsidR="00C662F3">
        <w:rPr>
          <w:rFonts w:ascii="Times New Roman" w:hAnsi="Times New Roman" w:cs="Times New Roman"/>
          <w:sz w:val="28"/>
          <w:szCs w:val="28"/>
        </w:rPr>
        <w:t>firing</w:t>
      </w:r>
      <w:r w:rsidR="00B32162" w:rsidRPr="00B32162">
        <w:rPr>
          <w:rFonts w:ascii="Times New Roman" w:hAnsi="Times New Roman" w:cs="Times New Roman"/>
          <w:sz w:val="28"/>
          <w:szCs w:val="28"/>
        </w:rPr>
        <w:t xml:space="preserve"> missile sub-units refers to: combat machines; launch facilities/</w:t>
      </w:r>
      <w:r w:rsidR="00C662F3">
        <w:rPr>
          <w:rFonts w:ascii="Times New Roman" w:hAnsi="Times New Roman" w:cs="Times New Roman"/>
          <w:sz w:val="28"/>
          <w:szCs w:val="28"/>
        </w:rPr>
        <w:t xml:space="preserve"> </w:t>
      </w:r>
      <w:r w:rsidR="00B32162" w:rsidRPr="00B32162">
        <w:rPr>
          <w:rFonts w:ascii="Times New Roman" w:hAnsi="Times New Roman" w:cs="Times New Roman"/>
          <w:sz w:val="28"/>
          <w:szCs w:val="28"/>
        </w:rPr>
        <w:t>mechanisms; automated driving points; communication means; individual infantry weapons; nuclear, biological and chemical (NBC) protective aids.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G</w:t>
      </w:r>
      <w:r w:rsidR="0064247D">
        <w:rPr>
          <w:rFonts w:ascii="Times New Roman" w:hAnsi="Times New Roman" w:cs="Times New Roman"/>
          <w:sz w:val="28"/>
          <w:szCs w:val="28"/>
        </w:rPr>
        <w:t xml:space="preserve">enerally, the equipment of </w:t>
      </w:r>
      <w:r w:rsidR="00C662F3">
        <w:rPr>
          <w:rFonts w:ascii="Times New Roman" w:hAnsi="Times New Roman" w:cs="Times New Roman"/>
          <w:sz w:val="28"/>
          <w:szCs w:val="28"/>
        </w:rPr>
        <w:t>AD</w:t>
      </w:r>
      <w:r w:rsidRPr="00B32162">
        <w:rPr>
          <w:rFonts w:ascii="Times New Roman" w:hAnsi="Times New Roman" w:cs="Times New Roman"/>
          <w:sz w:val="28"/>
          <w:szCs w:val="28"/>
        </w:rPr>
        <w:t xml:space="preserve"> units consists of: machine guns, towed guns, ground to air firing systems, targeting systems, towing means, means of communication, infantry weapons, means of NBC protection, means of camouflage and engineering tools.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Going by the technical characteri</w:t>
      </w:r>
      <w:r w:rsidR="0064247D">
        <w:rPr>
          <w:rFonts w:ascii="Times New Roman" w:hAnsi="Times New Roman" w:cs="Times New Roman"/>
          <w:sz w:val="28"/>
          <w:szCs w:val="28"/>
        </w:rPr>
        <w:t xml:space="preserve">stics of range and height, </w:t>
      </w:r>
      <w:r w:rsidR="00C662F3">
        <w:rPr>
          <w:rFonts w:ascii="Times New Roman" w:hAnsi="Times New Roman" w:cs="Times New Roman"/>
          <w:sz w:val="28"/>
          <w:szCs w:val="28"/>
        </w:rPr>
        <w:t>AD</w:t>
      </w:r>
      <w:r w:rsidRPr="00B32162">
        <w:rPr>
          <w:rFonts w:ascii="Times New Roman" w:hAnsi="Times New Roman" w:cs="Times New Roman"/>
          <w:sz w:val="28"/>
          <w:szCs w:val="28"/>
        </w:rPr>
        <w:t xml:space="preserve"> guns are classified in:</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a) Very Short Range Air Defences – VSHORAD</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b) Short Range Air Defences – SHORAD</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c) High and Medium Air Defences – HIMAD</w:t>
      </w:r>
    </w:p>
    <w:p w:rsidR="00B32162" w:rsidRPr="00B32162" w:rsidRDefault="00B32162" w:rsidP="008F61E1">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lastRenderedPageBreak/>
        <w:t>The mission</w:t>
      </w:r>
      <w:r w:rsidRPr="00B32162">
        <w:rPr>
          <w:rFonts w:ascii="Times New Roman" w:hAnsi="Times New Roman" w:cs="Times New Roman"/>
          <w:sz w:val="28"/>
          <w:szCs w:val="28"/>
        </w:rPr>
        <w:t xml:space="preserve"> of the </w:t>
      </w:r>
      <w:r w:rsidR="00C662F3">
        <w:rPr>
          <w:rFonts w:ascii="Times New Roman" w:hAnsi="Times New Roman" w:cs="Times New Roman"/>
          <w:sz w:val="28"/>
          <w:szCs w:val="28"/>
        </w:rPr>
        <w:t>AD</w:t>
      </w:r>
      <w:r w:rsidRPr="00B32162">
        <w:rPr>
          <w:rFonts w:ascii="Times New Roman" w:hAnsi="Times New Roman" w:cs="Times New Roman"/>
          <w:sz w:val="28"/>
          <w:szCs w:val="28"/>
        </w:rPr>
        <w:t xml:space="preserve"> platoon or group is to take the fight to the enemy air threat to defend and cover friendly forces, within their means, typically within the battery, but can do so independently, too.</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For the success of this mission, the platoon has the </w:t>
      </w:r>
      <w:r w:rsidRPr="0064247D">
        <w:rPr>
          <w:rFonts w:ascii="Times New Roman" w:hAnsi="Times New Roman" w:cs="Times New Roman"/>
          <w:b/>
          <w:i/>
          <w:sz w:val="28"/>
          <w:szCs w:val="28"/>
        </w:rPr>
        <w:t>tasks and objectives</w:t>
      </w:r>
      <w:r w:rsidRPr="00B32162">
        <w:rPr>
          <w:rFonts w:ascii="Times New Roman" w:hAnsi="Times New Roman" w:cs="Times New Roman"/>
          <w:sz w:val="28"/>
          <w:szCs w:val="28"/>
        </w:rPr>
        <w: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a) Prepares the defense against enemy surveillance and air attacks, in their assigned area;</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b) Determines the tactical evolution of air platforms bearing in mind the technical capabilities of the given ordonance;</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c) Destroys air platf</w:t>
      </w:r>
      <w:r w:rsidR="0064247D">
        <w:rPr>
          <w:rFonts w:ascii="Times New Roman" w:hAnsi="Times New Roman" w:cs="Times New Roman"/>
          <w:sz w:val="28"/>
          <w:szCs w:val="28"/>
        </w:rPr>
        <w:t>orms utilizing own fire systems</w:t>
      </w:r>
      <w:r w:rsidRPr="00B32162">
        <w:rPr>
          <w:rFonts w:ascii="Times New Roman" w:hAnsi="Times New Roman" w:cs="Times New Roman"/>
          <w:sz w:val="28"/>
          <w:szCs w:val="28"/>
        </w:rPr>
        <w: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d) Bans the use of air space by the enemy in their assigned area;</w:t>
      </w:r>
    </w:p>
    <w:p w:rsid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The mission and tasks of the platoon in air defense as a function of combat depend on: the importance of air defense forces; the characteristics and possibilities of the given technique; the means of attacking the enemy's air means; the conditions for the execution of operations and are expressed through standard tactical missions, determined by the nature of the support relations between the anti-aircraft missile or anti-aircraft artillery units and the large joint units.</w:t>
      </w:r>
    </w:p>
    <w:p w:rsidR="00B32162" w:rsidRPr="00B32162" w:rsidRDefault="00B32162" w:rsidP="008F61E1">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t>The objectives of anti-aircraft defense</w:t>
      </w:r>
      <w:r w:rsidRPr="00B32162">
        <w:rPr>
          <w:rFonts w:ascii="Times New Roman" w:hAnsi="Times New Roman" w:cs="Times New Roman"/>
          <w:sz w:val="28"/>
          <w:szCs w:val="28"/>
        </w:rPr>
        <w:t xml:space="preserve"> are the elements of the combat unit of the joint unit and the obligatory crossing points.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For the use of a common language in air defense, </w:t>
      </w:r>
      <w:r w:rsidRPr="0064247D">
        <w:rPr>
          <w:rFonts w:ascii="Times New Roman" w:hAnsi="Times New Roman" w:cs="Times New Roman"/>
          <w:b/>
          <w:i/>
          <w:sz w:val="28"/>
          <w:szCs w:val="28"/>
        </w:rPr>
        <w:t>the heights are classified</w:t>
      </w:r>
      <w:r w:rsidRPr="00B32162">
        <w:rPr>
          <w:rFonts w:ascii="Times New Roman" w:hAnsi="Times New Roman" w:cs="Times New Roman"/>
          <w:sz w:val="28"/>
          <w:szCs w:val="28"/>
        </w:rPr>
        <w:t xml:space="preserve"> as follows: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 xml:space="preserve">a) </w:t>
      </w:r>
      <w:r w:rsidR="001810EA" w:rsidRPr="00B32162">
        <w:rPr>
          <w:rFonts w:ascii="Times New Roman" w:hAnsi="Times New Roman" w:cs="Times New Roman"/>
          <w:sz w:val="28"/>
          <w:szCs w:val="28"/>
        </w:rPr>
        <w:t>Very</w:t>
      </w:r>
      <w:r w:rsidRPr="00B32162">
        <w:rPr>
          <w:rFonts w:ascii="Times New Roman" w:hAnsi="Times New Roman" w:cs="Times New Roman"/>
          <w:sz w:val="28"/>
          <w:szCs w:val="28"/>
        </w:rPr>
        <w:t xml:space="preserve"> small: up to 150 m (500 ft.);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 xml:space="preserve">b) </w:t>
      </w:r>
      <w:r w:rsidR="001810EA" w:rsidRPr="00B32162">
        <w:rPr>
          <w:rFonts w:ascii="Times New Roman" w:hAnsi="Times New Roman" w:cs="Times New Roman"/>
          <w:sz w:val="28"/>
          <w:szCs w:val="28"/>
        </w:rPr>
        <w:t>Small</w:t>
      </w:r>
      <w:r w:rsidRPr="00B32162">
        <w:rPr>
          <w:rFonts w:ascii="Times New Roman" w:hAnsi="Times New Roman" w:cs="Times New Roman"/>
          <w:sz w:val="28"/>
          <w:szCs w:val="28"/>
        </w:rPr>
        <w:t>: between 150 ÷ 1,500 m (500 ÷ 5,000 ft.);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 xml:space="preserve">c) </w:t>
      </w:r>
      <w:r w:rsidR="001810EA" w:rsidRPr="00B32162">
        <w:rPr>
          <w:rFonts w:ascii="Times New Roman" w:hAnsi="Times New Roman" w:cs="Times New Roman"/>
          <w:sz w:val="28"/>
          <w:szCs w:val="28"/>
        </w:rPr>
        <w:t>Average</w:t>
      </w:r>
      <w:r w:rsidRPr="00B32162">
        <w:rPr>
          <w:rFonts w:ascii="Times New Roman" w:hAnsi="Times New Roman" w:cs="Times New Roman"/>
          <w:sz w:val="28"/>
          <w:szCs w:val="28"/>
        </w:rPr>
        <w:t>: between 1,500 ÷ 7,500 m (5,000 ÷ 25,000 ft.);</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 xml:space="preserve">d) </w:t>
      </w:r>
      <w:r w:rsidR="001810EA" w:rsidRPr="00B32162">
        <w:rPr>
          <w:rFonts w:ascii="Times New Roman" w:hAnsi="Times New Roman" w:cs="Times New Roman"/>
          <w:sz w:val="28"/>
          <w:szCs w:val="28"/>
        </w:rPr>
        <w:t>Large</w:t>
      </w:r>
      <w:r w:rsidRPr="00B32162">
        <w:rPr>
          <w:rFonts w:ascii="Times New Roman" w:hAnsi="Times New Roman" w:cs="Times New Roman"/>
          <w:sz w:val="28"/>
          <w:szCs w:val="28"/>
        </w:rPr>
        <w:t>: between 7,500 ÷ 15,000 m (25,000 ÷ 50,000 ft.);</w:t>
      </w:r>
    </w:p>
    <w:p w:rsid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ab/>
        <w:t xml:space="preserve">e) </w:t>
      </w:r>
      <w:r w:rsidR="001810EA" w:rsidRPr="00B32162">
        <w:rPr>
          <w:rFonts w:ascii="Times New Roman" w:hAnsi="Times New Roman" w:cs="Times New Roman"/>
          <w:sz w:val="28"/>
          <w:szCs w:val="28"/>
        </w:rPr>
        <w:t>Stratospheric</w:t>
      </w:r>
      <w:r w:rsidRPr="00B32162">
        <w:rPr>
          <w:rFonts w:ascii="Times New Roman" w:hAnsi="Times New Roman" w:cs="Times New Roman"/>
          <w:sz w:val="28"/>
          <w:szCs w:val="28"/>
        </w:rPr>
        <w:t>: over 15,000 m (50,000 ft.).</w:t>
      </w:r>
    </w:p>
    <w:p w:rsidR="00B32162" w:rsidRPr="0064247D" w:rsidRDefault="00B32162" w:rsidP="008F61E1">
      <w:pPr>
        <w:ind w:firstLine="709"/>
        <w:jc w:val="both"/>
        <w:rPr>
          <w:rFonts w:ascii="Times New Roman" w:hAnsi="Times New Roman" w:cs="Times New Roman"/>
          <w:b/>
          <w:i/>
          <w:sz w:val="28"/>
          <w:szCs w:val="28"/>
        </w:rPr>
      </w:pPr>
      <w:r w:rsidRPr="0064247D">
        <w:rPr>
          <w:rFonts w:ascii="Times New Roman" w:hAnsi="Times New Roman" w:cs="Times New Roman"/>
          <w:b/>
          <w:i/>
          <w:sz w:val="28"/>
          <w:szCs w:val="28"/>
        </w:rPr>
        <w:t>Requirements for successful operations</w:t>
      </w:r>
    </w:p>
    <w:p w:rsidR="00B32162" w:rsidRPr="00B32162" w:rsidRDefault="00B32162" w:rsidP="008F61E1">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The commander of the platoon, anti-aircraft missile, </w:t>
      </w:r>
      <w:r w:rsidR="00073FC6" w:rsidRPr="00B32162">
        <w:rPr>
          <w:rFonts w:ascii="Times New Roman" w:hAnsi="Times New Roman" w:cs="Times New Roman"/>
          <w:sz w:val="28"/>
          <w:szCs w:val="28"/>
        </w:rPr>
        <w:t>and anti</w:t>
      </w:r>
      <w:r w:rsidRPr="00B32162">
        <w:rPr>
          <w:rFonts w:ascii="Times New Roman" w:hAnsi="Times New Roman" w:cs="Times New Roman"/>
          <w:sz w:val="28"/>
          <w:szCs w:val="28"/>
        </w:rPr>
        <w:t xml:space="preserve">-aircraft artillery group must know and apply, in order to achieve success in combat, the </w:t>
      </w:r>
      <w:r w:rsidRPr="00B32162">
        <w:rPr>
          <w:rFonts w:ascii="Times New Roman" w:hAnsi="Times New Roman" w:cs="Times New Roman"/>
          <w:sz w:val="28"/>
          <w:szCs w:val="28"/>
        </w:rPr>
        <w:lastRenderedPageBreak/>
        <w:t xml:space="preserve">following </w:t>
      </w:r>
      <w:r w:rsidRPr="0064247D">
        <w:rPr>
          <w:rFonts w:ascii="Times New Roman" w:hAnsi="Times New Roman" w:cs="Times New Roman"/>
          <w:b/>
          <w:i/>
          <w:sz w:val="28"/>
          <w:szCs w:val="28"/>
        </w:rPr>
        <w:t>general requirements</w:t>
      </w:r>
      <w:r w:rsidRPr="00B32162">
        <w:rPr>
          <w:rFonts w:ascii="Times New Roman" w:hAnsi="Times New Roman" w:cs="Times New Roman"/>
          <w:sz w:val="28"/>
          <w:szCs w:val="28"/>
        </w:rPr>
        <w:t>: initiative; agility; depth; multilateralism; synchronization.</w:t>
      </w:r>
    </w:p>
    <w:p w:rsidR="00B32162" w:rsidRPr="00C83629" w:rsidRDefault="00C83629" w:rsidP="00C83629">
      <w:pPr>
        <w:rPr>
          <w:rFonts w:ascii="Times New Roman" w:hAnsi="Times New Roman" w:cs="Times New Roman"/>
          <w:i/>
          <w:sz w:val="28"/>
          <w:szCs w:val="28"/>
        </w:rPr>
      </w:pPr>
      <w:r w:rsidRPr="00C83629">
        <w:rPr>
          <w:rFonts w:ascii="Times New Roman" w:hAnsi="Times New Roman" w:cs="Times New Roman"/>
          <w:i/>
          <w:sz w:val="28"/>
          <w:szCs w:val="28"/>
        </w:rPr>
        <w:t>1</w:t>
      </w:r>
      <w:r w:rsidR="00B32162" w:rsidRPr="00C83629">
        <w:rPr>
          <w:rFonts w:ascii="Times New Roman" w:hAnsi="Times New Roman" w:cs="Times New Roman"/>
          <w:i/>
          <w:sz w:val="28"/>
          <w:szCs w:val="28"/>
        </w:rPr>
        <w:t>. The initiative</w:t>
      </w:r>
    </w:p>
    <w:p w:rsidR="00B32162" w:rsidRPr="00B32162" w:rsidRDefault="00B32162" w:rsidP="00C83629">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t>The initiative</w:t>
      </w:r>
      <w:r w:rsidRPr="00B32162">
        <w:rPr>
          <w:rFonts w:ascii="Times New Roman" w:hAnsi="Times New Roman" w:cs="Times New Roman"/>
          <w:sz w:val="28"/>
          <w:szCs w:val="28"/>
        </w:rPr>
        <w:t xml:space="preserve">, in </w:t>
      </w:r>
      <w:r w:rsidR="003A17B2" w:rsidRPr="00B32162">
        <w:rPr>
          <w:rFonts w:ascii="Times New Roman" w:hAnsi="Times New Roman" w:cs="Times New Roman"/>
          <w:sz w:val="28"/>
          <w:szCs w:val="28"/>
        </w:rPr>
        <w:t>on-going</w:t>
      </w:r>
      <w:r w:rsidRPr="00B32162">
        <w:rPr>
          <w:rFonts w:ascii="Times New Roman" w:hAnsi="Times New Roman" w:cs="Times New Roman"/>
          <w:sz w:val="28"/>
          <w:szCs w:val="28"/>
        </w:rPr>
        <w:t xml:space="preserve"> operations, keeps or changes the parameters /terms of the fight and assumes an aggressive/offensive spirit during the operations.</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The initiative requires the leader to anticipate the course of the air enemy's operation so that the unit can act independently in support of the commander's intent to accomplish the mission.</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Platoons and groups must be able to counter the operations of the enemy air forces, in order to stop them, before they can have a negative influence on friendly forces, by planning operations and organizing means of fire and forces.</w:t>
      </w:r>
    </w:p>
    <w:p w:rsidR="00B32162" w:rsidRPr="00C83629" w:rsidRDefault="00B32162" w:rsidP="00C83629">
      <w:pPr>
        <w:rPr>
          <w:rFonts w:ascii="Times New Roman" w:hAnsi="Times New Roman" w:cs="Times New Roman"/>
          <w:i/>
          <w:sz w:val="28"/>
          <w:szCs w:val="28"/>
        </w:rPr>
      </w:pPr>
      <w:r w:rsidRPr="00C83629">
        <w:rPr>
          <w:rFonts w:ascii="Times New Roman" w:hAnsi="Times New Roman" w:cs="Times New Roman"/>
          <w:i/>
          <w:sz w:val="28"/>
          <w:szCs w:val="28"/>
        </w:rPr>
        <w:t>2. Agility</w:t>
      </w:r>
    </w:p>
    <w:p w:rsidR="00B32162" w:rsidRPr="00B32162" w:rsidRDefault="0064247D" w:rsidP="00C83629">
      <w:pPr>
        <w:ind w:firstLine="709"/>
        <w:jc w:val="both"/>
        <w:rPr>
          <w:rFonts w:ascii="Times New Roman" w:hAnsi="Times New Roman" w:cs="Times New Roman"/>
          <w:sz w:val="28"/>
          <w:szCs w:val="28"/>
        </w:rPr>
      </w:pPr>
      <w:r>
        <w:rPr>
          <w:rFonts w:ascii="Times New Roman" w:hAnsi="Times New Roman" w:cs="Times New Roman"/>
          <w:b/>
          <w:i/>
          <w:sz w:val="28"/>
          <w:szCs w:val="28"/>
        </w:rPr>
        <w:t>A</w:t>
      </w:r>
      <w:r w:rsidR="00B32162" w:rsidRPr="0064247D">
        <w:rPr>
          <w:rFonts w:ascii="Times New Roman" w:hAnsi="Times New Roman" w:cs="Times New Roman"/>
          <w:b/>
          <w:i/>
          <w:sz w:val="28"/>
          <w:szCs w:val="28"/>
        </w:rPr>
        <w:t>gility</w:t>
      </w:r>
      <w:r w:rsidR="00B32162" w:rsidRPr="00B32162">
        <w:rPr>
          <w:rFonts w:ascii="Times New Roman" w:hAnsi="Times New Roman" w:cs="Times New Roman"/>
          <w:sz w:val="28"/>
          <w:szCs w:val="28"/>
        </w:rPr>
        <w:t xml:space="preserve"> is the ability of one's own forces to react faster than the enemy to gain and maintain initiative.</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For platoons and groups, agility supposes the ability to adjust or resize their anti-aircraft cover in order to effectively discover and combat enemy air means.</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Platoon and group commanders can draw up a sketch of the enemy's mode of action to use in contour the decision support model, which is a procedure adopted to achieve the agility necessary for a rapid concentration or distribution of anti-aircraft fire.</w:t>
      </w:r>
    </w:p>
    <w:p w:rsidR="00B32162" w:rsidRPr="00C83629" w:rsidRDefault="00B32162" w:rsidP="00C83629">
      <w:pPr>
        <w:rPr>
          <w:rFonts w:ascii="Times New Roman" w:hAnsi="Times New Roman" w:cs="Times New Roman"/>
          <w:i/>
          <w:sz w:val="28"/>
          <w:szCs w:val="28"/>
        </w:rPr>
      </w:pPr>
      <w:r w:rsidRPr="00C83629">
        <w:rPr>
          <w:rFonts w:ascii="Times New Roman" w:hAnsi="Times New Roman" w:cs="Times New Roman"/>
          <w:i/>
          <w:sz w:val="28"/>
          <w:szCs w:val="28"/>
        </w:rPr>
        <w:t>3. Depth</w:t>
      </w:r>
    </w:p>
    <w:p w:rsidR="00B32162" w:rsidRPr="00B32162" w:rsidRDefault="00B32162" w:rsidP="00C83629">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t>Depth</w:t>
      </w:r>
      <w:r w:rsidRPr="00B32162">
        <w:rPr>
          <w:rFonts w:ascii="Times New Roman" w:hAnsi="Times New Roman" w:cs="Times New Roman"/>
          <w:sz w:val="28"/>
          <w:szCs w:val="28"/>
        </w:rPr>
        <w:t xml:space="preserve"> implies the extension in time, space, resources and purposes of the operation. This is the ability to obtain information and influence operations in all fields of the battlefield.</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The depth of the operations of the platoon or group is determined by the technical and tactical characteristics of the weapon used - banks of anti-aircraft missiles/machine guns/cannons/anti-aircraft systems - and of the means of uncovering by radiolocation within the fire control groups.</w:t>
      </w:r>
    </w:p>
    <w:p w:rsidR="00B32162" w:rsidRPr="00B32162" w:rsidRDefault="00B32162" w:rsidP="00B32162">
      <w:pPr>
        <w:rPr>
          <w:rFonts w:ascii="Times New Roman" w:hAnsi="Times New Roman" w:cs="Times New Roman"/>
          <w:sz w:val="28"/>
          <w:szCs w:val="28"/>
        </w:rPr>
      </w:pPr>
    </w:p>
    <w:p w:rsidR="00B32162" w:rsidRPr="00C83629" w:rsidRDefault="00B32162" w:rsidP="00C83629">
      <w:pPr>
        <w:rPr>
          <w:rFonts w:ascii="Times New Roman" w:hAnsi="Times New Roman" w:cs="Times New Roman"/>
          <w:i/>
          <w:sz w:val="28"/>
          <w:szCs w:val="28"/>
        </w:rPr>
      </w:pPr>
      <w:r w:rsidRPr="00C83629">
        <w:rPr>
          <w:rFonts w:ascii="Times New Roman" w:hAnsi="Times New Roman" w:cs="Times New Roman"/>
          <w:i/>
          <w:sz w:val="28"/>
          <w:szCs w:val="28"/>
        </w:rPr>
        <w:lastRenderedPageBreak/>
        <w:t>4. Multilateralism</w:t>
      </w:r>
    </w:p>
    <w:p w:rsidR="00B32162" w:rsidRPr="00B32162" w:rsidRDefault="00B32162" w:rsidP="00C83629">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t>Multilateralism</w:t>
      </w:r>
      <w:r w:rsidRPr="00B32162">
        <w:rPr>
          <w:rFonts w:ascii="Times New Roman" w:hAnsi="Times New Roman" w:cs="Times New Roman"/>
          <w:sz w:val="28"/>
          <w:szCs w:val="28"/>
        </w:rPr>
        <w:t xml:space="preserve"> is the ability to meet the requirements of different types of missions. The platoon or group must be flexible in operation in order to be able to support the </w:t>
      </w:r>
      <w:r w:rsidR="00C83629">
        <w:rPr>
          <w:rFonts w:ascii="Times New Roman" w:hAnsi="Times New Roman" w:cs="Times New Roman"/>
          <w:sz w:val="28"/>
          <w:szCs w:val="28"/>
        </w:rPr>
        <w:t xml:space="preserve">operational </w:t>
      </w:r>
      <w:r w:rsidRPr="00B32162">
        <w:rPr>
          <w:rFonts w:ascii="Times New Roman" w:hAnsi="Times New Roman" w:cs="Times New Roman"/>
          <w:sz w:val="28"/>
          <w:szCs w:val="28"/>
        </w:rPr>
        <w:t>units</w:t>
      </w:r>
      <w:r w:rsidR="00C83629">
        <w:rPr>
          <w:rFonts w:ascii="Times New Roman" w:hAnsi="Times New Roman" w:cs="Times New Roman"/>
          <w:sz w:val="28"/>
          <w:szCs w:val="28"/>
        </w:rPr>
        <w:t xml:space="preserve"> and subunits</w:t>
      </w:r>
      <w:r w:rsidRPr="00B32162">
        <w:rPr>
          <w:rFonts w:ascii="Times New Roman" w:hAnsi="Times New Roman" w:cs="Times New Roman"/>
          <w:sz w:val="28"/>
          <w:szCs w:val="28"/>
        </w:rPr>
        <w:t>.</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 xml:space="preserve">Multilateralism can be the capacity to move quickly from the </w:t>
      </w:r>
      <w:r w:rsidR="00C83629">
        <w:rPr>
          <w:rFonts w:ascii="Times New Roman" w:hAnsi="Times New Roman" w:cs="Times New Roman"/>
          <w:sz w:val="28"/>
          <w:szCs w:val="28"/>
        </w:rPr>
        <w:t>AD</w:t>
      </w:r>
      <w:r w:rsidRPr="00B32162">
        <w:rPr>
          <w:rFonts w:ascii="Times New Roman" w:hAnsi="Times New Roman" w:cs="Times New Roman"/>
          <w:sz w:val="28"/>
          <w:szCs w:val="28"/>
        </w:rPr>
        <w:t xml:space="preserve"> support of the defense operation to the anti-aircraft support of the offensive operation.</w:t>
      </w:r>
    </w:p>
    <w:p w:rsidR="00B32162" w:rsidRPr="00C83629" w:rsidRDefault="00B32162" w:rsidP="00C83629">
      <w:pPr>
        <w:rPr>
          <w:rFonts w:ascii="Times New Roman" w:hAnsi="Times New Roman" w:cs="Times New Roman"/>
          <w:i/>
          <w:sz w:val="28"/>
          <w:szCs w:val="28"/>
        </w:rPr>
      </w:pPr>
      <w:r w:rsidRPr="00C83629">
        <w:rPr>
          <w:rFonts w:ascii="Times New Roman" w:hAnsi="Times New Roman" w:cs="Times New Roman"/>
          <w:i/>
          <w:sz w:val="28"/>
          <w:szCs w:val="28"/>
        </w:rPr>
        <w:t>5. Synchronization</w:t>
      </w:r>
    </w:p>
    <w:p w:rsidR="00B32162" w:rsidRPr="00B32162" w:rsidRDefault="00B32162" w:rsidP="00C83629">
      <w:pPr>
        <w:ind w:firstLine="709"/>
        <w:jc w:val="both"/>
        <w:rPr>
          <w:rFonts w:ascii="Times New Roman" w:hAnsi="Times New Roman" w:cs="Times New Roman"/>
          <w:sz w:val="28"/>
          <w:szCs w:val="28"/>
        </w:rPr>
      </w:pPr>
      <w:r w:rsidRPr="0064247D">
        <w:rPr>
          <w:rFonts w:ascii="Times New Roman" w:hAnsi="Times New Roman" w:cs="Times New Roman"/>
          <w:b/>
          <w:i/>
          <w:sz w:val="28"/>
          <w:szCs w:val="28"/>
        </w:rPr>
        <w:t>Synchronization</w:t>
      </w:r>
      <w:r w:rsidRPr="00B32162">
        <w:rPr>
          <w:rFonts w:ascii="Times New Roman" w:hAnsi="Times New Roman" w:cs="Times New Roman"/>
          <w:sz w:val="28"/>
          <w:szCs w:val="28"/>
        </w:rPr>
        <w:t xml:space="preserve"> is the framing of operations in time and space, in order to concentrate fighting effort against the air enemy in the decisive points. This implies a clear understanding, by the platoon or group commander, of the intention of the battery or unit commander being supported.</w:t>
      </w:r>
    </w:p>
    <w:p w:rsidR="00B32162"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The platoon or group achieves synchronization by concentrating anti-aircraft fire at critical points during combat.</w:t>
      </w:r>
    </w:p>
    <w:p w:rsidR="006A1A23" w:rsidRPr="00B32162" w:rsidRDefault="00B32162" w:rsidP="00C83629">
      <w:pPr>
        <w:ind w:firstLine="709"/>
        <w:jc w:val="both"/>
        <w:rPr>
          <w:rFonts w:ascii="Times New Roman" w:hAnsi="Times New Roman" w:cs="Times New Roman"/>
          <w:sz w:val="28"/>
          <w:szCs w:val="28"/>
        </w:rPr>
      </w:pPr>
      <w:r w:rsidRPr="00B32162">
        <w:rPr>
          <w:rFonts w:ascii="Times New Roman" w:hAnsi="Times New Roman" w:cs="Times New Roman"/>
          <w:sz w:val="28"/>
          <w:szCs w:val="28"/>
        </w:rPr>
        <w:t>The synchronization of platoon or group operations can be represented by maneuvering and putting up firing and research means in the tactical field, according to the intention of the commander of the battery and upper echelon, in order to destroy or neutralize any aerial action, within the fire possibilities of the equipment.</w:t>
      </w:r>
    </w:p>
    <w:sectPr w:rsidR="006A1A23" w:rsidRPr="00B32162" w:rsidSect="003B19B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96" w:rsidRDefault="00D63796" w:rsidP="00AD011F">
      <w:pPr>
        <w:spacing w:after="0" w:line="240" w:lineRule="auto"/>
      </w:pPr>
      <w:r>
        <w:separator/>
      </w:r>
    </w:p>
  </w:endnote>
  <w:endnote w:type="continuationSeparator" w:id="0">
    <w:p w:rsidR="00D63796" w:rsidRDefault="00D63796" w:rsidP="00AD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396893"/>
      <w:docPartObj>
        <w:docPartGallery w:val="Page Numbers (Bottom of Page)"/>
        <w:docPartUnique/>
      </w:docPartObj>
    </w:sdtPr>
    <w:sdtEndPr>
      <w:rPr>
        <w:rFonts w:ascii="Times New Roman" w:hAnsi="Times New Roman" w:cs="Times New Roman"/>
        <w:noProof/>
        <w:sz w:val="20"/>
        <w:szCs w:val="20"/>
      </w:rPr>
    </w:sdtEndPr>
    <w:sdtContent>
      <w:p w:rsidR="00AD011F" w:rsidRPr="003B19B6" w:rsidRDefault="00AD011F" w:rsidP="003B19B6">
        <w:pPr>
          <w:pStyle w:val="Footer"/>
          <w:jc w:val="center"/>
          <w:rPr>
            <w:rFonts w:ascii="Times New Roman" w:hAnsi="Times New Roman" w:cs="Times New Roman"/>
            <w:sz w:val="20"/>
            <w:szCs w:val="20"/>
          </w:rPr>
        </w:pPr>
        <w:r w:rsidRPr="003B19B6">
          <w:rPr>
            <w:rFonts w:ascii="Times New Roman" w:hAnsi="Times New Roman" w:cs="Times New Roman"/>
            <w:sz w:val="20"/>
            <w:szCs w:val="20"/>
          </w:rPr>
          <w:fldChar w:fldCharType="begin"/>
        </w:r>
        <w:r w:rsidRPr="003B19B6">
          <w:rPr>
            <w:rFonts w:ascii="Times New Roman" w:hAnsi="Times New Roman" w:cs="Times New Roman"/>
            <w:sz w:val="20"/>
            <w:szCs w:val="20"/>
          </w:rPr>
          <w:instrText xml:space="preserve"> PAGE   \* MERGEFORMAT </w:instrText>
        </w:r>
        <w:r w:rsidRPr="003B19B6">
          <w:rPr>
            <w:rFonts w:ascii="Times New Roman" w:hAnsi="Times New Roman" w:cs="Times New Roman"/>
            <w:sz w:val="20"/>
            <w:szCs w:val="20"/>
          </w:rPr>
          <w:fldChar w:fldCharType="separate"/>
        </w:r>
        <w:r w:rsidR="00623EE1">
          <w:rPr>
            <w:rFonts w:ascii="Times New Roman" w:hAnsi="Times New Roman" w:cs="Times New Roman"/>
            <w:noProof/>
            <w:sz w:val="20"/>
            <w:szCs w:val="20"/>
          </w:rPr>
          <w:t>17</w:t>
        </w:r>
        <w:r w:rsidRPr="003B19B6">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96" w:rsidRDefault="00D63796" w:rsidP="00AD011F">
      <w:pPr>
        <w:spacing w:after="0" w:line="240" w:lineRule="auto"/>
      </w:pPr>
      <w:r>
        <w:separator/>
      </w:r>
    </w:p>
  </w:footnote>
  <w:footnote w:type="continuationSeparator" w:id="0">
    <w:p w:rsidR="00D63796" w:rsidRDefault="00D63796" w:rsidP="00AD0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AF"/>
    <w:rsid w:val="0005636D"/>
    <w:rsid w:val="00063EA6"/>
    <w:rsid w:val="00073FC6"/>
    <w:rsid w:val="0009080B"/>
    <w:rsid w:val="000978B1"/>
    <w:rsid w:val="000F6607"/>
    <w:rsid w:val="001810EA"/>
    <w:rsid w:val="001B27E2"/>
    <w:rsid w:val="001F6878"/>
    <w:rsid w:val="002973B1"/>
    <w:rsid w:val="002C0018"/>
    <w:rsid w:val="003A17B2"/>
    <w:rsid w:val="003B19B6"/>
    <w:rsid w:val="003F6890"/>
    <w:rsid w:val="0058618F"/>
    <w:rsid w:val="00617DA1"/>
    <w:rsid w:val="00623EE1"/>
    <w:rsid w:val="0064247D"/>
    <w:rsid w:val="00663C5E"/>
    <w:rsid w:val="006A1A23"/>
    <w:rsid w:val="007950BD"/>
    <w:rsid w:val="008E10F7"/>
    <w:rsid w:val="008F61E1"/>
    <w:rsid w:val="009E105B"/>
    <w:rsid w:val="00AD011F"/>
    <w:rsid w:val="00AF1BC3"/>
    <w:rsid w:val="00B17E21"/>
    <w:rsid w:val="00B32162"/>
    <w:rsid w:val="00C23AAF"/>
    <w:rsid w:val="00C61BA6"/>
    <w:rsid w:val="00C662F3"/>
    <w:rsid w:val="00C83629"/>
    <w:rsid w:val="00D63796"/>
    <w:rsid w:val="00DF5699"/>
    <w:rsid w:val="00E24687"/>
    <w:rsid w:val="00F0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D912"/>
  <w15:docId w15:val="{2D78A584-A0D3-458D-BE3C-F26275DD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AAF"/>
    <w:rPr>
      <w:color w:val="0000FF"/>
      <w:u w:val="single"/>
    </w:rPr>
  </w:style>
  <w:style w:type="paragraph" w:styleId="Subtitle">
    <w:name w:val="Subtitle"/>
    <w:basedOn w:val="Normal"/>
    <w:next w:val="Normal"/>
    <w:link w:val="SubtitleChar"/>
    <w:uiPriority w:val="11"/>
    <w:qFormat/>
    <w:rsid w:val="00C23AAF"/>
    <w:pPr>
      <w:numPr>
        <w:ilvl w:val="1"/>
      </w:numPr>
      <w:spacing w:after="160" w:line="259" w:lineRule="auto"/>
    </w:pPr>
    <w:rPr>
      <w:color w:val="5A5A5A" w:themeColor="text1" w:themeTint="A5"/>
      <w:spacing w:val="15"/>
      <w:lang w:val="en-US" w:eastAsia="en-US"/>
    </w:rPr>
  </w:style>
  <w:style w:type="character" w:customStyle="1" w:styleId="SubtitleChar">
    <w:name w:val="Subtitle Char"/>
    <w:basedOn w:val="DefaultParagraphFont"/>
    <w:link w:val="Subtitle"/>
    <w:uiPriority w:val="11"/>
    <w:rsid w:val="00C23AAF"/>
    <w:rPr>
      <w:color w:val="5A5A5A" w:themeColor="text1" w:themeTint="A5"/>
      <w:spacing w:val="15"/>
      <w:lang w:val="en-US" w:eastAsia="en-US"/>
    </w:rPr>
  </w:style>
  <w:style w:type="paragraph" w:styleId="Header">
    <w:name w:val="header"/>
    <w:basedOn w:val="Normal"/>
    <w:link w:val="HeaderChar"/>
    <w:uiPriority w:val="99"/>
    <w:unhideWhenUsed/>
    <w:rsid w:val="00AD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1F"/>
  </w:style>
  <w:style w:type="paragraph" w:styleId="Footer">
    <w:name w:val="footer"/>
    <w:basedOn w:val="Normal"/>
    <w:link w:val="FooterChar"/>
    <w:uiPriority w:val="99"/>
    <w:unhideWhenUsed/>
    <w:rsid w:val="00AD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9CB6-0FAE-464F-ACB2-CB7BFDC6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4170</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EdiCi</cp:lastModifiedBy>
  <cp:revision>8</cp:revision>
  <dcterms:created xsi:type="dcterms:W3CDTF">2022-01-11T07:09:00Z</dcterms:created>
  <dcterms:modified xsi:type="dcterms:W3CDTF">2022-01-11T12:02:00Z</dcterms:modified>
</cp:coreProperties>
</file>